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A7" w:rsidRPr="00667B48" w:rsidRDefault="00D157A7" w:rsidP="00667B48">
      <w:pPr>
        <w:spacing w:line="240" w:lineRule="auto"/>
        <w:ind w:firstLine="0"/>
        <w:jc w:val="center"/>
        <w:rPr>
          <w:b/>
          <w:bCs/>
          <w:sz w:val="24"/>
          <w:szCs w:val="24"/>
          <w:lang w:eastAsia="ja-JP"/>
        </w:rPr>
      </w:pPr>
      <w:r w:rsidRPr="00667B48">
        <w:rPr>
          <w:b/>
          <w:bCs/>
          <w:sz w:val="24"/>
          <w:szCs w:val="24"/>
          <w:lang w:eastAsia="ja-JP"/>
        </w:rPr>
        <w:t>ГБУ «</w:t>
      </w:r>
      <w:r w:rsidR="00745279">
        <w:rPr>
          <w:b/>
          <w:bCs/>
          <w:sz w:val="24"/>
          <w:szCs w:val="24"/>
          <w:lang w:eastAsia="ja-JP"/>
        </w:rPr>
        <w:t>Арктический научно-исследовательский центр</w:t>
      </w:r>
      <w:r w:rsidRPr="00667B48">
        <w:rPr>
          <w:b/>
          <w:bCs/>
          <w:sz w:val="24"/>
          <w:szCs w:val="24"/>
          <w:lang w:eastAsia="ja-JP"/>
        </w:rPr>
        <w:t xml:space="preserve"> АН РС(Я)»</w:t>
      </w:r>
    </w:p>
    <w:p w:rsidR="00667B48" w:rsidRPr="00667B48" w:rsidRDefault="00667B48" w:rsidP="00667B48">
      <w:pPr>
        <w:spacing w:line="240" w:lineRule="auto"/>
        <w:ind w:firstLine="0"/>
        <w:jc w:val="center"/>
        <w:rPr>
          <w:b/>
          <w:bCs/>
          <w:sz w:val="24"/>
          <w:szCs w:val="24"/>
          <w:lang w:eastAsia="ja-JP"/>
        </w:rPr>
      </w:pPr>
    </w:p>
    <w:p w:rsidR="00D157A7" w:rsidRPr="00667B48" w:rsidRDefault="00D157A7" w:rsidP="00667B48">
      <w:pPr>
        <w:spacing w:line="240" w:lineRule="auto"/>
        <w:ind w:firstLine="0"/>
        <w:jc w:val="center"/>
        <w:rPr>
          <w:sz w:val="24"/>
          <w:szCs w:val="24"/>
        </w:rPr>
      </w:pPr>
      <w:r w:rsidRPr="00667B48">
        <w:rPr>
          <w:b/>
          <w:bCs/>
          <w:sz w:val="24"/>
          <w:szCs w:val="24"/>
        </w:rPr>
        <w:t>ОТЧЕТ</w:t>
      </w:r>
    </w:p>
    <w:p w:rsidR="00D157A7" w:rsidRPr="00667B48" w:rsidRDefault="00667B48" w:rsidP="00667B4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67B48">
        <w:rPr>
          <w:b/>
          <w:sz w:val="24"/>
          <w:szCs w:val="24"/>
        </w:rPr>
        <w:t xml:space="preserve">о выполнении </w:t>
      </w:r>
      <w:r w:rsidR="00D157A7" w:rsidRPr="00667B48">
        <w:rPr>
          <w:b/>
          <w:sz w:val="24"/>
          <w:szCs w:val="24"/>
        </w:rPr>
        <w:t>научно-исследовательских работ по бюджетной теме «Древняя история Якутии за последние десять тысяч лет»</w:t>
      </w:r>
    </w:p>
    <w:p w:rsidR="00D157A7" w:rsidRPr="009918BE" w:rsidRDefault="00D157A7" w:rsidP="00667B4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67B48">
        <w:rPr>
          <w:b/>
          <w:sz w:val="24"/>
          <w:szCs w:val="24"/>
        </w:rPr>
        <w:t xml:space="preserve">за </w:t>
      </w:r>
      <w:r w:rsidRPr="00667B48">
        <w:rPr>
          <w:b/>
          <w:sz w:val="24"/>
          <w:szCs w:val="24"/>
          <w:lang w:val="en-US"/>
        </w:rPr>
        <w:t xml:space="preserve">2016 </w:t>
      </w:r>
      <w:r w:rsidR="009918BE">
        <w:rPr>
          <w:b/>
          <w:sz w:val="24"/>
          <w:szCs w:val="24"/>
        </w:rPr>
        <w:t>год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145"/>
        <w:gridCol w:w="4643"/>
        <w:gridCol w:w="1624"/>
        <w:gridCol w:w="1701"/>
      </w:tblGrid>
      <w:tr w:rsidR="00667B48" w:rsidRPr="00667B48" w:rsidTr="00552D03">
        <w:trPr>
          <w:trHeight w:val="6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A7" w:rsidRPr="00667B48" w:rsidRDefault="00D157A7" w:rsidP="00667B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7B4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A7" w:rsidRPr="00667B48" w:rsidRDefault="00D157A7" w:rsidP="00667B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7B48"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A7" w:rsidRPr="00667B48" w:rsidRDefault="00D157A7" w:rsidP="00667B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7B48">
              <w:rPr>
                <w:b/>
                <w:bCs/>
                <w:sz w:val="24"/>
                <w:szCs w:val="24"/>
              </w:rPr>
              <w:t>Содержание работ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A7" w:rsidRPr="00667B48" w:rsidRDefault="00D157A7" w:rsidP="00552D0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7B48">
              <w:rPr>
                <w:b/>
                <w:sz w:val="24"/>
                <w:szCs w:val="24"/>
              </w:rPr>
              <w:t>2016 г.,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A7" w:rsidRPr="00667B48" w:rsidRDefault="00D157A7" w:rsidP="00552D0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7B48">
              <w:rPr>
                <w:b/>
                <w:sz w:val="24"/>
                <w:szCs w:val="24"/>
              </w:rPr>
              <w:t>2016 г., факт</w:t>
            </w:r>
          </w:p>
        </w:tc>
      </w:tr>
      <w:tr w:rsidR="00667B48" w:rsidRPr="00667B48" w:rsidTr="00552D03">
        <w:trPr>
          <w:trHeight w:val="1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A7" w:rsidRPr="00667B48" w:rsidRDefault="00D157A7" w:rsidP="00667B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7B4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A7" w:rsidRPr="00667B48" w:rsidRDefault="00D157A7" w:rsidP="00667B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7B4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A7" w:rsidRPr="00667B48" w:rsidRDefault="00D157A7" w:rsidP="00667B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7B48">
              <w:rPr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A7" w:rsidRPr="00667B48" w:rsidRDefault="00D157A7" w:rsidP="00667B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7B4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A7" w:rsidRPr="00667B48" w:rsidRDefault="00D157A7" w:rsidP="00667B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7B48">
              <w:rPr>
                <w:sz w:val="24"/>
                <w:szCs w:val="24"/>
              </w:rPr>
              <w:t>5</w:t>
            </w:r>
          </w:p>
        </w:tc>
      </w:tr>
      <w:tr w:rsidR="00667B48" w:rsidRPr="00667B48" w:rsidTr="00552D03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A7" w:rsidRPr="00667B48" w:rsidRDefault="00D157A7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7B4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A7" w:rsidRPr="00667B48" w:rsidRDefault="00667B48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7B48">
              <w:rPr>
                <w:sz w:val="24"/>
                <w:szCs w:val="24"/>
              </w:rPr>
              <w:t>Подготовка иллюстративного материала для научной монографии «Неолит Якутии: сыалахская, белькачинская, ымыяхтахская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A7" w:rsidRPr="00667B48" w:rsidRDefault="00D157A7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7B48">
              <w:rPr>
                <w:sz w:val="24"/>
                <w:szCs w:val="24"/>
              </w:rPr>
              <w:t>Составление карт</w:t>
            </w:r>
            <w:r w:rsidR="00667B48" w:rsidRPr="00667B48">
              <w:rPr>
                <w:sz w:val="24"/>
                <w:szCs w:val="24"/>
              </w:rPr>
              <w:t>, схем, типологических таблиц</w:t>
            </w:r>
          </w:p>
          <w:p w:rsidR="00667B48" w:rsidRPr="00667B48" w:rsidRDefault="00667B48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157A7" w:rsidRPr="00667B48" w:rsidRDefault="00D157A7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7B48">
              <w:rPr>
                <w:sz w:val="24"/>
                <w:szCs w:val="24"/>
              </w:rPr>
              <w:t>Оцифровка и обработка фотографий археологических памятников и архе</w:t>
            </w:r>
            <w:r w:rsidR="00667B48" w:rsidRPr="00667B48">
              <w:rPr>
                <w:sz w:val="24"/>
                <w:szCs w:val="24"/>
              </w:rPr>
              <w:t>ологических предметов</w:t>
            </w:r>
          </w:p>
          <w:p w:rsidR="00667B48" w:rsidRPr="00667B48" w:rsidRDefault="00667B48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157A7" w:rsidRPr="00667B48" w:rsidRDefault="00D157A7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7B48">
              <w:rPr>
                <w:sz w:val="24"/>
                <w:szCs w:val="24"/>
              </w:rPr>
              <w:t>Зар</w:t>
            </w:r>
            <w:r w:rsidR="00667B48" w:rsidRPr="00667B48">
              <w:rPr>
                <w:sz w:val="24"/>
                <w:szCs w:val="24"/>
              </w:rPr>
              <w:t>исовка археологических находок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A7" w:rsidRPr="00667B48" w:rsidRDefault="00391F5B" w:rsidP="00667B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67B48" w:rsidRPr="00667B48">
              <w:rPr>
                <w:sz w:val="24"/>
                <w:szCs w:val="24"/>
              </w:rPr>
              <w:t>0</w:t>
            </w:r>
          </w:p>
          <w:p w:rsidR="00667B48" w:rsidRPr="00667B48" w:rsidRDefault="00667B48" w:rsidP="00667B48">
            <w:pPr>
              <w:spacing w:line="240" w:lineRule="auto"/>
              <w:rPr>
                <w:sz w:val="24"/>
                <w:szCs w:val="24"/>
              </w:rPr>
            </w:pPr>
          </w:p>
          <w:p w:rsidR="00667B48" w:rsidRPr="00667B48" w:rsidRDefault="00667B48" w:rsidP="00667B48">
            <w:pPr>
              <w:spacing w:line="240" w:lineRule="auto"/>
              <w:rPr>
                <w:sz w:val="24"/>
                <w:szCs w:val="24"/>
              </w:rPr>
            </w:pPr>
          </w:p>
          <w:p w:rsidR="00667B48" w:rsidRPr="00667B48" w:rsidRDefault="00667B48" w:rsidP="00667B48">
            <w:pPr>
              <w:spacing w:line="240" w:lineRule="auto"/>
              <w:rPr>
                <w:sz w:val="24"/>
                <w:szCs w:val="24"/>
              </w:rPr>
            </w:pPr>
          </w:p>
          <w:p w:rsidR="00667B48" w:rsidRPr="00667B48" w:rsidRDefault="00391F5B" w:rsidP="00667B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  <w:p w:rsidR="00667B48" w:rsidRPr="00667B48" w:rsidRDefault="00667B48" w:rsidP="00667B48">
            <w:pPr>
              <w:spacing w:line="240" w:lineRule="auto"/>
              <w:rPr>
                <w:sz w:val="24"/>
                <w:szCs w:val="24"/>
              </w:rPr>
            </w:pPr>
          </w:p>
          <w:p w:rsidR="00667B48" w:rsidRPr="00667B48" w:rsidRDefault="00391F5B" w:rsidP="00667B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A7" w:rsidRPr="00667B48" w:rsidRDefault="00391F5B" w:rsidP="00667B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667B48" w:rsidRPr="00667B48" w:rsidRDefault="00667B48" w:rsidP="00667B48">
            <w:pPr>
              <w:spacing w:line="240" w:lineRule="auto"/>
              <w:rPr>
                <w:sz w:val="24"/>
                <w:szCs w:val="24"/>
              </w:rPr>
            </w:pPr>
          </w:p>
          <w:p w:rsidR="00667B48" w:rsidRPr="00667B48" w:rsidRDefault="00667B48" w:rsidP="00667B48">
            <w:pPr>
              <w:spacing w:line="240" w:lineRule="auto"/>
              <w:rPr>
                <w:sz w:val="24"/>
                <w:szCs w:val="24"/>
              </w:rPr>
            </w:pPr>
          </w:p>
          <w:p w:rsidR="00667B48" w:rsidRPr="00667B48" w:rsidRDefault="00667B48" w:rsidP="00667B48">
            <w:pPr>
              <w:spacing w:line="240" w:lineRule="auto"/>
              <w:rPr>
                <w:sz w:val="24"/>
                <w:szCs w:val="24"/>
              </w:rPr>
            </w:pPr>
          </w:p>
          <w:p w:rsidR="00667B48" w:rsidRPr="00667B48" w:rsidRDefault="00391F5B" w:rsidP="00667B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  <w:p w:rsidR="00667B48" w:rsidRPr="00667B48" w:rsidRDefault="00667B48" w:rsidP="00667B48">
            <w:pPr>
              <w:spacing w:line="240" w:lineRule="auto"/>
              <w:rPr>
                <w:sz w:val="24"/>
                <w:szCs w:val="24"/>
              </w:rPr>
            </w:pPr>
          </w:p>
          <w:p w:rsidR="00667B48" w:rsidRPr="000A3215" w:rsidRDefault="00391F5B" w:rsidP="000A321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467A3" w:rsidRPr="00667B48" w:rsidTr="00552D03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A3" w:rsidRPr="00667B48" w:rsidRDefault="000E44FF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A3" w:rsidRPr="00667B48" w:rsidRDefault="002467A3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67A3">
              <w:rPr>
                <w:sz w:val="24"/>
                <w:szCs w:val="24"/>
              </w:rPr>
              <w:t>Подготовка к печати и сдача в печать научной монографии «Неолит Якутии: сыалахская, белькачинская, ымыяхтахская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A3" w:rsidRPr="00667B48" w:rsidRDefault="002467A3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67A3">
              <w:rPr>
                <w:sz w:val="24"/>
                <w:szCs w:val="24"/>
              </w:rPr>
              <w:t>Сдано в печать научных монографий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A3" w:rsidRDefault="002467A3" w:rsidP="00667B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A3" w:rsidRDefault="002467A3" w:rsidP="00667B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67A3" w:rsidRPr="00667B48" w:rsidTr="00552D03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A3" w:rsidRPr="00667B48" w:rsidRDefault="000E44FF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A3" w:rsidRPr="00667B48" w:rsidRDefault="002467A3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67A3">
              <w:rPr>
                <w:sz w:val="24"/>
                <w:szCs w:val="24"/>
              </w:rPr>
              <w:t>Публикации научных сотрудников в научных журналах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A3" w:rsidRPr="00667B48" w:rsidRDefault="002467A3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67A3">
              <w:rPr>
                <w:sz w:val="24"/>
                <w:szCs w:val="24"/>
              </w:rPr>
              <w:t>Представлено к публикации статей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A3" w:rsidRDefault="002467A3" w:rsidP="00667B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A3" w:rsidRDefault="009918BE" w:rsidP="00667B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7B48" w:rsidRPr="00667B48" w:rsidTr="00552D03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A7" w:rsidRPr="00667B48" w:rsidRDefault="002467A3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A7" w:rsidRPr="00667B48" w:rsidRDefault="00667B48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7B48">
              <w:rPr>
                <w:sz w:val="24"/>
                <w:szCs w:val="24"/>
              </w:rPr>
              <w:t>Пополнение, хранение и инвентаризация археологических предметов коллекционного фонда Археологического музея Северо-Восточной Азии и популяризация археологических и исторических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48" w:rsidRPr="00667B48" w:rsidRDefault="00667B48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7B48">
              <w:rPr>
                <w:sz w:val="24"/>
                <w:szCs w:val="24"/>
              </w:rPr>
              <w:t>Составление топографической описи, оформление книги поступлений и инвентарной книги коллекции археологических предметов</w:t>
            </w:r>
          </w:p>
          <w:p w:rsidR="00667B48" w:rsidRPr="00667B48" w:rsidRDefault="00667B48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157A7" w:rsidRPr="00667B48" w:rsidRDefault="00667B48" w:rsidP="00667B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7B48">
              <w:rPr>
                <w:sz w:val="24"/>
                <w:szCs w:val="24"/>
              </w:rPr>
              <w:t>Проведение бесплатных экскурсий по Археологическому музею Северо-Восточной Азии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A7" w:rsidRPr="00667B48" w:rsidRDefault="00391F5B" w:rsidP="00667B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  <w:p w:rsidR="00667B48" w:rsidRPr="00667B48" w:rsidRDefault="00667B48" w:rsidP="00667B48">
            <w:pPr>
              <w:spacing w:line="240" w:lineRule="auto"/>
              <w:rPr>
                <w:sz w:val="24"/>
                <w:szCs w:val="24"/>
              </w:rPr>
            </w:pPr>
          </w:p>
          <w:p w:rsidR="00667B48" w:rsidRPr="00667B48" w:rsidRDefault="00667B48" w:rsidP="00667B48">
            <w:pPr>
              <w:spacing w:line="240" w:lineRule="auto"/>
              <w:rPr>
                <w:sz w:val="24"/>
                <w:szCs w:val="24"/>
              </w:rPr>
            </w:pPr>
          </w:p>
          <w:p w:rsidR="00667B48" w:rsidRPr="00667B48" w:rsidRDefault="00667B48" w:rsidP="00667B48">
            <w:pPr>
              <w:spacing w:line="240" w:lineRule="auto"/>
              <w:rPr>
                <w:sz w:val="24"/>
                <w:szCs w:val="24"/>
              </w:rPr>
            </w:pPr>
          </w:p>
          <w:p w:rsidR="00667B48" w:rsidRPr="000A3215" w:rsidRDefault="00391F5B" w:rsidP="00667B48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A7" w:rsidRPr="00667B48" w:rsidRDefault="00391F5B" w:rsidP="00667B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  <w:p w:rsidR="00667B48" w:rsidRPr="00667B48" w:rsidRDefault="00667B48" w:rsidP="00667B48">
            <w:pPr>
              <w:spacing w:line="240" w:lineRule="auto"/>
              <w:rPr>
                <w:sz w:val="24"/>
                <w:szCs w:val="24"/>
              </w:rPr>
            </w:pPr>
          </w:p>
          <w:p w:rsidR="00667B48" w:rsidRPr="00667B48" w:rsidRDefault="00667B48" w:rsidP="00667B48">
            <w:pPr>
              <w:spacing w:line="240" w:lineRule="auto"/>
              <w:rPr>
                <w:sz w:val="24"/>
                <w:szCs w:val="24"/>
              </w:rPr>
            </w:pPr>
          </w:p>
          <w:p w:rsidR="00667B48" w:rsidRPr="00667B48" w:rsidRDefault="00667B48" w:rsidP="00667B48">
            <w:pPr>
              <w:spacing w:line="240" w:lineRule="auto"/>
              <w:rPr>
                <w:sz w:val="24"/>
                <w:szCs w:val="24"/>
              </w:rPr>
            </w:pPr>
          </w:p>
          <w:p w:rsidR="00667B48" w:rsidRPr="000A3215" w:rsidRDefault="00391F5B" w:rsidP="00667B48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</w:tbl>
    <w:p w:rsidR="00A15E4D" w:rsidRPr="00667B48" w:rsidRDefault="00A15E4D" w:rsidP="00667B48">
      <w:pPr>
        <w:spacing w:line="240" w:lineRule="auto"/>
        <w:rPr>
          <w:sz w:val="24"/>
          <w:szCs w:val="24"/>
        </w:rPr>
      </w:pPr>
    </w:p>
    <w:p w:rsidR="00667B48" w:rsidRPr="00667B48" w:rsidRDefault="00667B48" w:rsidP="00667B48">
      <w:pPr>
        <w:spacing w:line="240" w:lineRule="auto"/>
        <w:rPr>
          <w:sz w:val="24"/>
          <w:szCs w:val="24"/>
        </w:rPr>
        <w:sectPr w:rsidR="00667B48" w:rsidRPr="00667B48" w:rsidSect="00D157A7">
          <w:headerReference w:type="default" r:id="rId7"/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667B48" w:rsidRPr="00667B48" w:rsidRDefault="009918BE" w:rsidP="00667B48">
      <w:pPr>
        <w:spacing w:line="240" w:lineRule="auto"/>
        <w:ind w:firstLine="0"/>
        <w:jc w:val="center"/>
        <w:rPr>
          <w:b/>
          <w:bCs/>
          <w:sz w:val="24"/>
          <w:szCs w:val="24"/>
          <w:lang w:eastAsia="ja-JP"/>
        </w:rPr>
      </w:pPr>
      <w:r w:rsidRPr="00667B48">
        <w:rPr>
          <w:b/>
          <w:bCs/>
          <w:sz w:val="24"/>
          <w:szCs w:val="24"/>
          <w:lang w:eastAsia="ja-JP"/>
        </w:rPr>
        <w:lastRenderedPageBreak/>
        <w:t>ГБУ «</w:t>
      </w:r>
      <w:r>
        <w:rPr>
          <w:b/>
          <w:bCs/>
          <w:sz w:val="24"/>
          <w:szCs w:val="24"/>
          <w:lang w:eastAsia="ja-JP"/>
        </w:rPr>
        <w:t>Арктический научно-исследовательский центр</w:t>
      </w:r>
      <w:r w:rsidRPr="00667B48">
        <w:rPr>
          <w:b/>
          <w:bCs/>
          <w:sz w:val="24"/>
          <w:szCs w:val="24"/>
          <w:lang w:eastAsia="ja-JP"/>
        </w:rPr>
        <w:t xml:space="preserve"> АН РС(Я)»</w:t>
      </w:r>
      <w:bookmarkStart w:id="0" w:name="_GoBack"/>
      <w:bookmarkEnd w:id="0"/>
    </w:p>
    <w:p w:rsidR="00667B48" w:rsidRPr="00667B48" w:rsidRDefault="00667B48" w:rsidP="00667B4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667B48" w:rsidRPr="00667B48" w:rsidRDefault="00667B48" w:rsidP="00667B48">
      <w:pPr>
        <w:spacing w:line="240" w:lineRule="auto"/>
        <w:ind w:firstLine="0"/>
        <w:jc w:val="center"/>
        <w:rPr>
          <w:sz w:val="24"/>
          <w:szCs w:val="24"/>
        </w:rPr>
      </w:pPr>
      <w:r w:rsidRPr="00667B48">
        <w:rPr>
          <w:b/>
          <w:bCs/>
          <w:sz w:val="24"/>
          <w:szCs w:val="24"/>
        </w:rPr>
        <w:t>ПОЯСНИТЕЛЬНАЯ ЗАПИСКА</w:t>
      </w:r>
    </w:p>
    <w:p w:rsidR="00667B48" w:rsidRPr="00667B48" w:rsidRDefault="00667B48" w:rsidP="00667B4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67B48">
        <w:rPr>
          <w:b/>
          <w:sz w:val="24"/>
          <w:szCs w:val="24"/>
        </w:rPr>
        <w:t>к отчету о выполнении научно-исследовательских работ по бюджетной теме «Древняя история Якутии за последние десять тысяч лет»</w:t>
      </w:r>
    </w:p>
    <w:p w:rsidR="00667B48" w:rsidRPr="00667B48" w:rsidRDefault="00667B48" w:rsidP="00667B48">
      <w:pPr>
        <w:spacing w:line="240" w:lineRule="auto"/>
        <w:ind w:firstLine="0"/>
        <w:jc w:val="center"/>
        <w:rPr>
          <w:sz w:val="24"/>
          <w:szCs w:val="24"/>
        </w:rPr>
      </w:pPr>
      <w:r w:rsidRPr="00667B48">
        <w:rPr>
          <w:b/>
          <w:sz w:val="24"/>
          <w:szCs w:val="24"/>
        </w:rPr>
        <w:t xml:space="preserve">за </w:t>
      </w:r>
      <w:r w:rsidR="00391F5B">
        <w:rPr>
          <w:b/>
          <w:sz w:val="24"/>
          <w:szCs w:val="24"/>
        </w:rPr>
        <w:t>2016 год</w:t>
      </w:r>
    </w:p>
    <w:p w:rsidR="00667B48" w:rsidRPr="00667B48" w:rsidRDefault="00667B48" w:rsidP="00667B48">
      <w:pPr>
        <w:spacing w:line="240" w:lineRule="auto"/>
        <w:rPr>
          <w:sz w:val="24"/>
          <w:szCs w:val="24"/>
        </w:rPr>
      </w:pPr>
    </w:p>
    <w:p w:rsidR="00667B48" w:rsidRPr="00667B48" w:rsidRDefault="00667B48" w:rsidP="00667B48">
      <w:pPr>
        <w:suppressAutoHyphens/>
        <w:spacing w:line="240" w:lineRule="auto"/>
        <w:rPr>
          <w:sz w:val="24"/>
          <w:szCs w:val="24"/>
        </w:rPr>
      </w:pPr>
      <w:r w:rsidRPr="00667B48">
        <w:rPr>
          <w:sz w:val="24"/>
          <w:szCs w:val="24"/>
        </w:rPr>
        <w:t>ГБУ «</w:t>
      </w:r>
      <w:r w:rsidR="00745279">
        <w:rPr>
          <w:sz w:val="24"/>
          <w:szCs w:val="24"/>
        </w:rPr>
        <w:t>Арктический научно-исследовательский центр</w:t>
      </w:r>
      <w:r w:rsidRPr="00667B48">
        <w:rPr>
          <w:sz w:val="24"/>
          <w:szCs w:val="24"/>
        </w:rPr>
        <w:t xml:space="preserve"> АН РС(Я)» (далее — Центр) проводит фундаментальные археологические исследования на территории Республики Саха (Якутия).</w:t>
      </w:r>
    </w:p>
    <w:p w:rsidR="00667B48" w:rsidRPr="00667B48" w:rsidRDefault="00667B48" w:rsidP="00667B48">
      <w:pPr>
        <w:suppressAutoHyphens/>
        <w:spacing w:line="240" w:lineRule="auto"/>
        <w:rPr>
          <w:sz w:val="24"/>
          <w:szCs w:val="24"/>
        </w:rPr>
      </w:pPr>
      <w:r w:rsidRPr="00667B48">
        <w:rPr>
          <w:sz w:val="24"/>
          <w:szCs w:val="24"/>
        </w:rPr>
        <w:t>В задачу фундаментальных исследований Центра в рамках бюджетной темы входит изучение истории заселения человеком Якутии в течение последних десяти тысяч лет, исследование появления и бытования сумнагинской культуры позднейшего палеолита (10,5-6,5 тыс. лет т.н.), сыалахской (6,5-5,2 тыс. лет т.н.), белькачинской (5,2-4,1 тыс. лет т.н.) неолитических культур, ымыяхтахской культуры (переходный этап от периода неолита к периоду бронзы; 4,1-3,3 тыс. лет т.н.), усть-мильской культуры (3,3-2,5 тыс. лет т.н.) периода бронзы, различных культурных комплексов, включая эскимосские периода раннего железа (2,5-0,5 тыс. лет т.н.). На основе изучения этих культур реша</w:t>
      </w:r>
      <w:r w:rsidR="00704910">
        <w:rPr>
          <w:sz w:val="24"/>
          <w:szCs w:val="24"/>
        </w:rPr>
        <w:t>ю</w:t>
      </w:r>
      <w:r w:rsidRPr="00667B48">
        <w:rPr>
          <w:sz w:val="24"/>
          <w:szCs w:val="24"/>
        </w:rPr>
        <w:t>тся проблем</w:t>
      </w:r>
      <w:r w:rsidR="00704910">
        <w:rPr>
          <w:sz w:val="24"/>
          <w:szCs w:val="24"/>
        </w:rPr>
        <w:t>ы этногенеза народов Якутии, культурной адаптации человека к экстремальным условиям криолитозоны, заселения Американского континента.</w:t>
      </w:r>
    </w:p>
    <w:p w:rsidR="00667B48" w:rsidRPr="00667B48" w:rsidRDefault="00667B48" w:rsidP="00667B48">
      <w:pPr>
        <w:suppressAutoHyphens/>
        <w:spacing w:line="240" w:lineRule="auto"/>
        <w:rPr>
          <w:sz w:val="24"/>
          <w:szCs w:val="24"/>
        </w:rPr>
      </w:pPr>
      <w:r w:rsidRPr="00667B48">
        <w:rPr>
          <w:sz w:val="24"/>
          <w:szCs w:val="24"/>
        </w:rPr>
        <w:t xml:space="preserve">Одним из структурных подразделений Центра является Археологический музей Северо-Восточной Азии. В этом единственном на Северо-Востоке России музее арктической археологии собрано более 450 тысяч уникальных находок, относящихся к древнейшей, древней и средневековой истории народов Якутии, коллекции из археологических памятников с территории бассейнов рек Лена, Колыма, Индигирка, Яна, Оленек, Анабар, Адыча, с Приамурья, Приохотья и Камчатки. Помимо научной работы, данное структурное подразделение Центра играет </w:t>
      </w:r>
      <w:r w:rsidR="00704910">
        <w:rPr>
          <w:sz w:val="24"/>
          <w:szCs w:val="24"/>
        </w:rPr>
        <w:t xml:space="preserve">значимую </w:t>
      </w:r>
      <w:r w:rsidRPr="00667B48">
        <w:rPr>
          <w:sz w:val="24"/>
          <w:szCs w:val="24"/>
        </w:rPr>
        <w:t>роль в проведении просветительской деятельности Центра по популяризации археологических и исторических знаний среди широких кругов населения. Музей работает на бесплатной основе. С его экспозицией могут ознакомиться все желающие. Среди частых гостей Музея — школьники и студенты города Якутска и районов республики.</w:t>
      </w:r>
    </w:p>
    <w:p w:rsidR="00667B48" w:rsidRPr="00667B48" w:rsidRDefault="00667B48" w:rsidP="00667B48">
      <w:pPr>
        <w:pStyle w:val="2"/>
        <w:spacing w:line="240" w:lineRule="auto"/>
        <w:rPr>
          <w:b/>
          <w:sz w:val="24"/>
          <w:szCs w:val="24"/>
        </w:rPr>
      </w:pPr>
      <w:r w:rsidRPr="00667B48">
        <w:rPr>
          <w:b/>
          <w:sz w:val="24"/>
          <w:szCs w:val="24"/>
        </w:rPr>
        <w:t>Итоги работы за 2016 г.</w:t>
      </w:r>
    </w:p>
    <w:p w:rsidR="00667B48" w:rsidRPr="00667B48" w:rsidRDefault="00667B48" w:rsidP="00667B48">
      <w:pPr>
        <w:suppressAutoHyphens/>
        <w:spacing w:line="240" w:lineRule="auto"/>
        <w:rPr>
          <w:sz w:val="24"/>
          <w:szCs w:val="24"/>
        </w:rPr>
      </w:pPr>
      <w:r w:rsidRPr="00667B48">
        <w:rPr>
          <w:sz w:val="24"/>
          <w:szCs w:val="24"/>
        </w:rPr>
        <w:t>Деятельность Центра по разработке бюджетной темы «Древняя история Якутии за последние десять тысяч лет» идет по двум основным направлениям:</w:t>
      </w:r>
    </w:p>
    <w:p w:rsidR="00667B48" w:rsidRPr="00667B48" w:rsidRDefault="00667B48" w:rsidP="00667B48">
      <w:pPr>
        <w:suppressAutoHyphens/>
        <w:spacing w:line="240" w:lineRule="auto"/>
        <w:rPr>
          <w:sz w:val="24"/>
          <w:szCs w:val="24"/>
        </w:rPr>
      </w:pPr>
      <w:r w:rsidRPr="00667B48">
        <w:rPr>
          <w:sz w:val="24"/>
          <w:szCs w:val="24"/>
        </w:rPr>
        <w:t>1. Проведение фундаментальных археологических исследований на территории Республики Саха (Якутия).</w:t>
      </w:r>
    </w:p>
    <w:p w:rsidR="00667B48" w:rsidRPr="00667B48" w:rsidRDefault="00667B48" w:rsidP="00667B48">
      <w:pPr>
        <w:suppressAutoHyphens/>
        <w:spacing w:line="240" w:lineRule="auto"/>
        <w:rPr>
          <w:sz w:val="24"/>
          <w:szCs w:val="24"/>
        </w:rPr>
      </w:pPr>
      <w:r w:rsidRPr="00667B48">
        <w:rPr>
          <w:sz w:val="24"/>
          <w:szCs w:val="24"/>
        </w:rPr>
        <w:t>2. Проведение просветительской работы по популяризации археологических и исторических знаний.</w:t>
      </w:r>
    </w:p>
    <w:p w:rsidR="00667B48" w:rsidRPr="00667B48" w:rsidRDefault="000A3215" w:rsidP="00667B48">
      <w:p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704910">
        <w:rPr>
          <w:sz w:val="24"/>
          <w:szCs w:val="24"/>
        </w:rPr>
        <w:t>2016</w:t>
      </w:r>
      <w:r w:rsidR="00667B48" w:rsidRPr="00667B48">
        <w:rPr>
          <w:sz w:val="24"/>
          <w:szCs w:val="24"/>
        </w:rPr>
        <w:t xml:space="preserve"> год</w:t>
      </w:r>
      <w:r w:rsidR="00391F5B">
        <w:rPr>
          <w:sz w:val="24"/>
          <w:szCs w:val="24"/>
        </w:rPr>
        <w:t>у</w:t>
      </w:r>
      <w:r w:rsidR="00667B48" w:rsidRPr="00667B48">
        <w:rPr>
          <w:sz w:val="24"/>
          <w:szCs w:val="24"/>
        </w:rPr>
        <w:t xml:space="preserve"> Центр осуществил следующие виды работ.</w:t>
      </w:r>
    </w:p>
    <w:p w:rsidR="00667B48" w:rsidRPr="00667B48" w:rsidRDefault="00667B48" w:rsidP="00667B48">
      <w:pPr>
        <w:suppressAutoHyphens/>
        <w:spacing w:line="240" w:lineRule="auto"/>
        <w:rPr>
          <w:i/>
          <w:sz w:val="24"/>
          <w:szCs w:val="24"/>
        </w:rPr>
      </w:pPr>
      <w:r w:rsidRPr="00667B48">
        <w:rPr>
          <w:i/>
          <w:sz w:val="24"/>
          <w:szCs w:val="24"/>
        </w:rPr>
        <w:t>— По фундаментальным археологическим исследованиям:</w:t>
      </w:r>
    </w:p>
    <w:p w:rsidR="00667B48" w:rsidRPr="00667B48" w:rsidRDefault="00667B48" w:rsidP="00667B48">
      <w:pPr>
        <w:suppressAutoHyphens/>
        <w:spacing w:line="240" w:lineRule="auto"/>
        <w:rPr>
          <w:sz w:val="24"/>
          <w:szCs w:val="24"/>
        </w:rPr>
      </w:pPr>
      <w:r w:rsidRPr="00667B48">
        <w:rPr>
          <w:sz w:val="24"/>
          <w:szCs w:val="24"/>
        </w:rPr>
        <w:t>1. Продолжалась подготовка материалов для новой книги Ю.А.Мочанова и С.А.Федосеевой «Неолит Якутии: сыалахская, белькачинская, ымыяхтахская культуры», включая перевод иноязычной научной литературы, подготовку иллюстративного материала — карт, схем, фотографий памятников и археологических предметов, рисунков археологических находок, составление сравнительно-типологических таблиц.</w:t>
      </w:r>
    </w:p>
    <w:p w:rsidR="00667B48" w:rsidRDefault="00667B48" w:rsidP="00667B48">
      <w:pPr>
        <w:suppressAutoHyphens/>
        <w:spacing w:line="240" w:lineRule="auto"/>
        <w:rPr>
          <w:sz w:val="24"/>
          <w:szCs w:val="24"/>
        </w:rPr>
      </w:pPr>
      <w:r w:rsidRPr="00667B48">
        <w:rPr>
          <w:sz w:val="24"/>
          <w:szCs w:val="24"/>
        </w:rPr>
        <w:t xml:space="preserve">В течение </w:t>
      </w:r>
      <w:r w:rsidR="00704910">
        <w:rPr>
          <w:sz w:val="24"/>
          <w:szCs w:val="24"/>
        </w:rPr>
        <w:t>2016</w:t>
      </w:r>
      <w:r w:rsidRPr="00667B48">
        <w:rPr>
          <w:sz w:val="24"/>
          <w:szCs w:val="24"/>
        </w:rPr>
        <w:t xml:space="preserve"> года составлено карт</w:t>
      </w:r>
      <w:r w:rsidR="00704910">
        <w:rPr>
          <w:sz w:val="24"/>
          <w:szCs w:val="24"/>
        </w:rPr>
        <w:t>,</w:t>
      </w:r>
      <w:r w:rsidRPr="00667B48">
        <w:rPr>
          <w:sz w:val="24"/>
          <w:szCs w:val="24"/>
        </w:rPr>
        <w:t xml:space="preserve"> схем</w:t>
      </w:r>
      <w:r w:rsidR="00704910">
        <w:rPr>
          <w:sz w:val="24"/>
          <w:szCs w:val="24"/>
        </w:rPr>
        <w:t xml:space="preserve">, сравнительно-типологических таблиц </w:t>
      </w:r>
      <w:r w:rsidR="00391F5B">
        <w:rPr>
          <w:sz w:val="24"/>
          <w:szCs w:val="24"/>
        </w:rPr>
        <w:t>76 </w:t>
      </w:r>
      <w:r w:rsidRPr="00667B48">
        <w:rPr>
          <w:sz w:val="24"/>
          <w:szCs w:val="24"/>
        </w:rPr>
        <w:t xml:space="preserve">шт., зарисовано </w:t>
      </w:r>
      <w:r w:rsidR="00391F5B">
        <w:rPr>
          <w:sz w:val="24"/>
          <w:szCs w:val="24"/>
        </w:rPr>
        <w:t>7</w:t>
      </w:r>
      <w:r w:rsidR="00704910">
        <w:rPr>
          <w:sz w:val="24"/>
          <w:szCs w:val="24"/>
        </w:rPr>
        <w:t>5</w:t>
      </w:r>
      <w:r w:rsidRPr="00667B48">
        <w:rPr>
          <w:sz w:val="24"/>
          <w:szCs w:val="24"/>
        </w:rPr>
        <w:t> археологических предмет</w:t>
      </w:r>
      <w:r w:rsidR="00704910">
        <w:rPr>
          <w:sz w:val="24"/>
          <w:szCs w:val="24"/>
        </w:rPr>
        <w:t>ов</w:t>
      </w:r>
      <w:r w:rsidRPr="00667B48">
        <w:rPr>
          <w:sz w:val="24"/>
          <w:szCs w:val="24"/>
        </w:rPr>
        <w:t xml:space="preserve">, оцифровано и обработано фотографий </w:t>
      </w:r>
      <w:r w:rsidR="00391F5B">
        <w:rPr>
          <w:sz w:val="24"/>
          <w:szCs w:val="24"/>
        </w:rPr>
        <w:t>20</w:t>
      </w:r>
      <w:r w:rsidR="000A3215">
        <w:rPr>
          <w:sz w:val="24"/>
          <w:szCs w:val="24"/>
        </w:rPr>
        <w:t>5</w:t>
      </w:r>
      <w:r w:rsidRPr="00667B48">
        <w:rPr>
          <w:sz w:val="24"/>
          <w:szCs w:val="24"/>
        </w:rPr>
        <w:t xml:space="preserve"> шт.</w:t>
      </w:r>
    </w:p>
    <w:p w:rsidR="00C30E28" w:rsidRPr="00745279" w:rsidRDefault="00C30E28" w:rsidP="00C30E28">
      <w:pPr>
        <w:suppressAutoHyphens/>
        <w:spacing w:line="240" w:lineRule="auto"/>
        <w:rPr>
          <w:sz w:val="24"/>
          <w:szCs w:val="24"/>
        </w:rPr>
      </w:pPr>
      <w:r w:rsidRPr="00C30E28">
        <w:rPr>
          <w:sz w:val="24"/>
          <w:szCs w:val="24"/>
        </w:rPr>
        <w:lastRenderedPageBreak/>
        <w:t xml:space="preserve">В результате проведенных работ подготовлена к </w:t>
      </w:r>
      <w:r w:rsidR="009918BE">
        <w:rPr>
          <w:sz w:val="24"/>
          <w:szCs w:val="24"/>
        </w:rPr>
        <w:t xml:space="preserve">изданию </w:t>
      </w:r>
      <w:r w:rsidRPr="00C30E28">
        <w:rPr>
          <w:sz w:val="24"/>
          <w:szCs w:val="24"/>
        </w:rPr>
        <w:t>научная монография «Неолит Якутии: сыалахская, белькачинская, ымыяхтахская культуры»</w:t>
      </w:r>
      <w:r w:rsidR="00745279">
        <w:rPr>
          <w:sz w:val="24"/>
          <w:szCs w:val="24"/>
        </w:rPr>
        <w:t>.</w:t>
      </w:r>
    </w:p>
    <w:p w:rsidR="00745279" w:rsidRDefault="00745279" w:rsidP="00C30E28">
      <w:p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годовым планом направлены на публикацию 2 (две) статьи научных сотрудников по тематике исследований Центра:</w:t>
      </w:r>
    </w:p>
    <w:p w:rsidR="00C30E28" w:rsidRDefault="00745279" w:rsidP="00C30E28">
      <w:p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 </w:t>
      </w:r>
      <w:r w:rsidR="00C30E28" w:rsidRPr="00C30E28">
        <w:rPr>
          <w:sz w:val="24"/>
          <w:szCs w:val="24"/>
        </w:rPr>
        <w:t xml:space="preserve">Статья Ю.А.Мочанова «Кызылсырская культура Якутии» </w:t>
      </w:r>
      <w:r w:rsidR="009918BE">
        <w:rPr>
          <w:sz w:val="24"/>
          <w:szCs w:val="24"/>
        </w:rPr>
        <w:t xml:space="preserve">направлена на публикацию </w:t>
      </w:r>
      <w:r w:rsidR="00C30E28" w:rsidRPr="00C30E28">
        <w:rPr>
          <w:sz w:val="24"/>
          <w:szCs w:val="24"/>
        </w:rPr>
        <w:t>журналом «Acta Archaeologica» (включен в БД Скопус, показатель SJR = 0,183).</w:t>
      </w:r>
    </w:p>
    <w:p w:rsidR="00745279" w:rsidRPr="00745279" w:rsidRDefault="00745279" w:rsidP="00745279">
      <w:p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 </w:t>
      </w:r>
      <w:r w:rsidRPr="00745279">
        <w:rPr>
          <w:sz w:val="24"/>
          <w:szCs w:val="24"/>
        </w:rPr>
        <w:t xml:space="preserve">Работа Н.В.Антипиной «Неолитическая керамика бассейна реки Вилюй» </w:t>
      </w:r>
      <w:r w:rsidR="009918BE">
        <w:rPr>
          <w:sz w:val="24"/>
          <w:szCs w:val="24"/>
        </w:rPr>
        <w:t xml:space="preserve">направлена на публикацию </w:t>
      </w:r>
      <w:r w:rsidR="009918BE">
        <w:rPr>
          <w:sz w:val="24"/>
          <w:szCs w:val="24"/>
        </w:rPr>
        <w:t xml:space="preserve">в издательский дом </w:t>
      </w:r>
      <w:r w:rsidRPr="00745279">
        <w:rPr>
          <w:sz w:val="24"/>
          <w:szCs w:val="24"/>
        </w:rPr>
        <w:t>«</w:t>
      </w:r>
      <w:r w:rsidRPr="00745279">
        <w:rPr>
          <w:sz w:val="24"/>
          <w:szCs w:val="24"/>
          <w:lang w:val="en-US"/>
        </w:rPr>
        <w:t>Lambert</w:t>
      </w:r>
      <w:r w:rsidRPr="00745279">
        <w:rPr>
          <w:sz w:val="24"/>
          <w:szCs w:val="24"/>
        </w:rPr>
        <w:t xml:space="preserve"> Academic Publishing».</w:t>
      </w:r>
    </w:p>
    <w:p w:rsidR="00391F5B" w:rsidRPr="00C30E28" w:rsidRDefault="00391F5B" w:rsidP="00C30E28">
      <w:p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 В 2016 году завершена работ</w:t>
      </w:r>
      <w:r w:rsidR="009918BE">
        <w:rPr>
          <w:sz w:val="24"/>
          <w:szCs w:val="24"/>
        </w:rPr>
        <w:t>а</w:t>
      </w:r>
      <w:r>
        <w:rPr>
          <w:sz w:val="24"/>
          <w:szCs w:val="24"/>
        </w:rPr>
        <w:t xml:space="preserve"> над бюджетной темой «Древняя история Якутии за последние десять тысяч лет».</w:t>
      </w:r>
    </w:p>
    <w:p w:rsidR="00667B48" w:rsidRPr="00667B48" w:rsidRDefault="00391F5B" w:rsidP="00667B48">
      <w:p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667B48" w:rsidRPr="00667B48">
        <w:rPr>
          <w:sz w:val="24"/>
          <w:szCs w:val="24"/>
        </w:rPr>
        <w:t xml:space="preserve">. Проводились запланированные </w:t>
      </w:r>
      <w:r w:rsidR="00704910">
        <w:rPr>
          <w:sz w:val="24"/>
          <w:szCs w:val="24"/>
        </w:rPr>
        <w:t xml:space="preserve">камеральные </w:t>
      </w:r>
      <w:r w:rsidR="00667B48" w:rsidRPr="00667B48">
        <w:rPr>
          <w:sz w:val="24"/>
          <w:szCs w:val="24"/>
        </w:rPr>
        <w:t>работы с археологическими материалами научно-вспомогательного и основного экспозиционных фондов научных коллекций Центра.</w:t>
      </w:r>
    </w:p>
    <w:p w:rsidR="00667B48" w:rsidRPr="00667B48" w:rsidRDefault="00667B48" w:rsidP="00667B48">
      <w:pPr>
        <w:suppressAutoHyphens/>
        <w:spacing w:line="240" w:lineRule="auto"/>
        <w:rPr>
          <w:sz w:val="24"/>
          <w:szCs w:val="24"/>
        </w:rPr>
      </w:pPr>
      <w:r w:rsidRPr="00667B48">
        <w:rPr>
          <w:sz w:val="24"/>
          <w:szCs w:val="24"/>
        </w:rPr>
        <w:t xml:space="preserve">В </w:t>
      </w:r>
      <w:r w:rsidR="00704910">
        <w:rPr>
          <w:sz w:val="24"/>
          <w:szCs w:val="24"/>
        </w:rPr>
        <w:t>2016</w:t>
      </w:r>
      <w:r w:rsidRPr="00667B48">
        <w:rPr>
          <w:sz w:val="24"/>
          <w:szCs w:val="24"/>
        </w:rPr>
        <w:t xml:space="preserve"> год</w:t>
      </w:r>
      <w:r w:rsidR="00391F5B">
        <w:rPr>
          <w:sz w:val="24"/>
          <w:szCs w:val="24"/>
        </w:rPr>
        <w:t>у</w:t>
      </w:r>
      <w:r w:rsidRPr="00667B48">
        <w:rPr>
          <w:sz w:val="24"/>
          <w:szCs w:val="24"/>
        </w:rPr>
        <w:t xml:space="preserve"> оформлена </w:t>
      </w:r>
      <w:r w:rsidR="003E4E3A">
        <w:rPr>
          <w:sz w:val="24"/>
          <w:szCs w:val="24"/>
        </w:rPr>
        <w:t xml:space="preserve">документация </w:t>
      </w:r>
      <w:r w:rsidRPr="00667B48">
        <w:rPr>
          <w:sz w:val="24"/>
          <w:szCs w:val="24"/>
        </w:rPr>
        <w:t xml:space="preserve">основного фонда музейной коллекции </w:t>
      </w:r>
      <w:r w:rsidR="003E4E3A">
        <w:rPr>
          <w:sz w:val="24"/>
          <w:szCs w:val="24"/>
        </w:rPr>
        <w:t xml:space="preserve">общим количеством </w:t>
      </w:r>
      <w:r w:rsidR="00391F5B">
        <w:rPr>
          <w:sz w:val="24"/>
          <w:szCs w:val="24"/>
        </w:rPr>
        <w:t>3600</w:t>
      </w:r>
      <w:r w:rsidRPr="00667B48">
        <w:rPr>
          <w:sz w:val="24"/>
          <w:szCs w:val="24"/>
        </w:rPr>
        <w:t> археологических предметов.</w:t>
      </w:r>
    </w:p>
    <w:p w:rsidR="00667B48" w:rsidRPr="00667B48" w:rsidRDefault="00667B48" w:rsidP="00667B48">
      <w:pPr>
        <w:pStyle w:val="a0"/>
        <w:numPr>
          <w:ilvl w:val="0"/>
          <w:numId w:val="0"/>
        </w:numPr>
        <w:suppressAutoHyphens/>
        <w:spacing w:line="240" w:lineRule="auto"/>
        <w:ind w:firstLine="720"/>
        <w:rPr>
          <w:i/>
          <w:sz w:val="24"/>
          <w:szCs w:val="24"/>
        </w:rPr>
      </w:pPr>
      <w:r w:rsidRPr="00667B48">
        <w:rPr>
          <w:i/>
          <w:sz w:val="24"/>
          <w:szCs w:val="24"/>
        </w:rPr>
        <w:t>— По популяризации археологических и исторических знаний:</w:t>
      </w:r>
    </w:p>
    <w:p w:rsidR="00667B48" w:rsidRPr="00667B48" w:rsidRDefault="00667B48" w:rsidP="00667B48">
      <w:pPr>
        <w:suppressAutoHyphens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67B48">
        <w:rPr>
          <w:sz w:val="24"/>
          <w:szCs w:val="24"/>
        </w:rPr>
        <w:t xml:space="preserve">В течение </w:t>
      </w:r>
      <w:r w:rsidR="00704910">
        <w:rPr>
          <w:sz w:val="24"/>
          <w:szCs w:val="24"/>
        </w:rPr>
        <w:t>2016</w:t>
      </w:r>
      <w:r w:rsidRPr="00667B48">
        <w:rPr>
          <w:sz w:val="24"/>
          <w:szCs w:val="24"/>
        </w:rPr>
        <w:t xml:space="preserve"> года проведен</w:t>
      </w:r>
      <w:r w:rsidR="00391F5B">
        <w:rPr>
          <w:sz w:val="24"/>
          <w:szCs w:val="24"/>
        </w:rPr>
        <w:t>а</w:t>
      </w:r>
      <w:r w:rsidRPr="00667B48">
        <w:rPr>
          <w:sz w:val="24"/>
          <w:szCs w:val="24"/>
        </w:rPr>
        <w:t xml:space="preserve"> </w:t>
      </w:r>
      <w:r w:rsidR="00391F5B">
        <w:rPr>
          <w:sz w:val="24"/>
          <w:szCs w:val="24"/>
        </w:rPr>
        <w:t>41</w:t>
      </w:r>
      <w:r w:rsidRPr="00667B48">
        <w:rPr>
          <w:sz w:val="24"/>
          <w:szCs w:val="24"/>
        </w:rPr>
        <w:t xml:space="preserve"> бесплатн</w:t>
      </w:r>
      <w:r w:rsidR="00391F5B">
        <w:rPr>
          <w:sz w:val="24"/>
          <w:szCs w:val="24"/>
        </w:rPr>
        <w:t>ая</w:t>
      </w:r>
      <w:r w:rsidRPr="00667B48">
        <w:rPr>
          <w:sz w:val="24"/>
          <w:szCs w:val="24"/>
        </w:rPr>
        <w:t xml:space="preserve"> экскурси</w:t>
      </w:r>
      <w:r w:rsidR="00391F5B">
        <w:rPr>
          <w:sz w:val="24"/>
          <w:szCs w:val="24"/>
        </w:rPr>
        <w:t>я</w:t>
      </w:r>
      <w:r w:rsidRPr="00667B48">
        <w:rPr>
          <w:sz w:val="24"/>
          <w:szCs w:val="24"/>
        </w:rPr>
        <w:t xml:space="preserve"> по музею.</w:t>
      </w:r>
    </w:p>
    <w:p w:rsidR="00667B48" w:rsidRPr="00667B48" w:rsidRDefault="00667B48" w:rsidP="00667B48">
      <w:pPr>
        <w:spacing w:line="240" w:lineRule="auto"/>
        <w:rPr>
          <w:sz w:val="24"/>
          <w:szCs w:val="24"/>
        </w:rPr>
      </w:pPr>
    </w:p>
    <w:sectPr w:rsidR="00667B48" w:rsidRPr="00667B48" w:rsidSect="00667B4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E7" w:rsidRDefault="003A04E7" w:rsidP="00667B48">
      <w:pPr>
        <w:spacing w:line="240" w:lineRule="auto"/>
      </w:pPr>
      <w:r>
        <w:separator/>
      </w:r>
    </w:p>
  </w:endnote>
  <w:endnote w:type="continuationSeparator" w:id="0">
    <w:p w:rsidR="003A04E7" w:rsidRDefault="003A04E7" w:rsidP="00667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E7" w:rsidRDefault="003A04E7" w:rsidP="00667B48">
      <w:pPr>
        <w:spacing w:line="240" w:lineRule="auto"/>
      </w:pPr>
      <w:r>
        <w:separator/>
      </w:r>
    </w:p>
  </w:footnote>
  <w:footnote w:type="continuationSeparator" w:id="0">
    <w:p w:rsidR="003A04E7" w:rsidRDefault="003A04E7" w:rsidP="00667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B48" w:rsidRDefault="00667B48">
    <w:pPr>
      <w:pStyle w:val="a5"/>
      <w:jc w:val="right"/>
    </w:pPr>
  </w:p>
  <w:p w:rsidR="00667B48" w:rsidRDefault="00667B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5F4"/>
    <w:multiLevelType w:val="hybridMultilevel"/>
    <w:tmpl w:val="F412FB0C"/>
    <w:lvl w:ilvl="0" w:tplc="29D8D066">
      <w:start w:val="1"/>
      <w:numFmt w:val="decimal"/>
      <w:lvlRestart w:val="0"/>
      <w:pStyle w:val="a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DD7665"/>
    <w:multiLevelType w:val="multilevel"/>
    <w:tmpl w:val="21B6A072"/>
    <w:styleLink w:val="1"/>
    <w:lvl w:ilvl="0">
      <w:start w:val="1"/>
      <w:numFmt w:val="bullet"/>
      <w:lvlRestart w:val="0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2163"/>
        </w:tabs>
        <w:ind w:left="2163" w:hanging="36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277EE3"/>
    <w:multiLevelType w:val="hybridMultilevel"/>
    <w:tmpl w:val="A9103A16"/>
    <w:lvl w:ilvl="0" w:tplc="0BAE77A0">
      <w:start w:val="1"/>
      <w:numFmt w:val="bullet"/>
      <w:lvlRestart w:val="0"/>
      <w:pStyle w:val="a0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A7"/>
    <w:rsid w:val="0005050A"/>
    <w:rsid w:val="000547C2"/>
    <w:rsid w:val="000A3215"/>
    <w:rsid w:val="000E44FF"/>
    <w:rsid w:val="00122AC2"/>
    <w:rsid w:val="00197CB9"/>
    <w:rsid w:val="002467A3"/>
    <w:rsid w:val="00384A22"/>
    <w:rsid w:val="00391F5B"/>
    <w:rsid w:val="003A04E7"/>
    <w:rsid w:val="003E4E3A"/>
    <w:rsid w:val="003E6F5A"/>
    <w:rsid w:val="00534B6F"/>
    <w:rsid w:val="00552D03"/>
    <w:rsid w:val="005C5558"/>
    <w:rsid w:val="00625595"/>
    <w:rsid w:val="00667B48"/>
    <w:rsid w:val="00704910"/>
    <w:rsid w:val="00713CF9"/>
    <w:rsid w:val="00745279"/>
    <w:rsid w:val="007D4C57"/>
    <w:rsid w:val="00863BFC"/>
    <w:rsid w:val="009918BE"/>
    <w:rsid w:val="009B060D"/>
    <w:rsid w:val="00A15E4D"/>
    <w:rsid w:val="00AC0705"/>
    <w:rsid w:val="00B7002C"/>
    <w:rsid w:val="00C30E28"/>
    <w:rsid w:val="00D157A7"/>
    <w:rsid w:val="00D42D4B"/>
    <w:rsid w:val="00DA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5D0A"/>
  <w15:chartTrackingRefBased/>
  <w15:docId w15:val="{8ACDCA8B-E06D-4D0A-B5F6-8D4E7A7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1">
    <w:name w:val="Normal"/>
    <w:qFormat/>
    <w:rsid w:val="00534B6F"/>
    <w:pPr>
      <w:suppressLineNumbers/>
      <w:spacing w:after="0" w:line="360" w:lineRule="auto"/>
      <w:ind w:firstLine="720"/>
      <w:jc w:val="both"/>
    </w:pPr>
    <w:rPr>
      <w:rFonts w:ascii="Times New Roman" w:hAnsi="Times New Roman" w:cs="Times New Roman"/>
      <w:color w:val="000000"/>
      <w:sz w:val="28"/>
      <w:szCs w:val="20"/>
      <w:lang w:eastAsia="ru-RU"/>
    </w:rPr>
  </w:style>
  <w:style w:type="paragraph" w:styleId="10">
    <w:name w:val="heading 1"/>
    <w:basedOn w:val="a1"/>
    <w:next w:val="a1"/>
    <w:link w:val="11"/>
    <w:qFormat/>
    <w:rsid w:val="00534B6F"/>
    <w:pPr>
      <w:suppressAutoHyphens/>
      <w:spacing w:before="240" w:after="120"/>
      <w:ind w:firstLine="0"/>
      <w:jc w:val="center"/>
      <w:outlineLvl w:val="0"/>
    </w:pPr>
    <w:rPr>
      <w:caps/>
      <w:kern w:val="28"/>
    </w:rPr>
  </w:style>
  <w:style w:type="paragraph" w:styleId="2">
    <w:name w:val="heading 2"/>
    <w:basedOn w:val="a1"/>
    <w:next w:val="a1"/>
    <w:link w:val="20"/>
    <w:qFormat/>
    <w:rsid w:val="00534B6F"/>
    <w:pPr>
      <w:suppressAutoHyphens/>
      <w:spacing w:before="240" w:after="120"/>
      <w:ind w:firstLine="0"/>
      <w:jc w:val="center"/>
      <w:outlineLvl w:val="1"/>
    </w:pPr>
    <w:rPr>
      <w:kern w:val="28"/>
    </w:rPr>
  </w:style>
  <w:style w:type="paragraph" w:styleId="3">
    <w:name w:val="heading 3"/>
    <w:basedOn w:val="a1"/>
    <w:next w:val="a1"/>
    <w:link w:val="30"/>
    <w:qFormat/>
    <w:rsid w:val="00534B6F"/>
    <w:pPr>
      <w:keepLines/>
      <w:suppressAutoHyphens/>
      <w:spacing w:before="240" w:after="80"/>
      <w:ind w:firstLine="0"/>
      <w:jc w:val="center"/>
      <w:outlineLvl w:val="2"/>
    </w:pPr>
    <w:rPr>
      <w:kern w:val="28"/>
    </w:rPr>
  </w:style>
  <w:style w:type="paragraph" w:styleId="4">
    <w:name w:val="heading 4"/>
    <w:basedOn w:val="a1"/>
    <w:next w:val="a1"/>
    <w:link w:val="40"/>
    <w:qFormat/>
    <w:rsid w:val="00534B6F"/>
    <w:pPr>
      <w:keepNext/>
      <w:suppressAutoHyphens/>
      <w:spacing w:before="240" w:after="80"/>
      <w:ind w:firstLine="0"/>
      <w:jc w:val="center"/>
      <w:outlineLvl w:val="3"/>
    </w:pPr>
    <w:rPr>
      <w:i/>
    </w:rPr>
  </w:style>
  <w:style w:type="paragraph" w:styleId="5">
    <w:name w:val="heading 5"/>
    <w:basedOn w:val="a1"/>
    <w:next w:val="a1"/>
    <w:link w:val="50"/>
    <w:qFormat/>
    <w:rsid w:val="00534B6F"/>
    <w:pPr>
      <w:suppressAutoHyphens/>
      <w:spacing w:before="240" w:after="60"/>
      <w:ind w:firstLine="0"/>
      <w:jc w:val="right"/>
      <w:outlineLvl w:val="4"/>
    </w:pPr>
  </w:style>
  <w:style w:type="paragraph" w:styleId="6">
    <w:name w:val="heading 6"/>
    <w:basedOn w:val="a1"/>
    <w:next w:val="a1"/>
    <w:link w:val="60"/>
    <w:qFormat/>
    <w:rsid w:val="00534B6F"/>
    <w:pPr>
      <w:keepNext/>
      <w:suppressAutoHyphens/>
      <w:spacing w:line="240" w:lineRule="auto"/>
      <w:jc w:val="right"/>
      <w:outlineLvl w:val="5"/>
    </w:pPr>
    <w:rPr>
      <w:i/>
    </w:rPr>
  </w:style>
  <w:style w:type="paragraph" w:styleId="7">
    <w:name w:val="heading 7"/>
    <w:basedOn w:val="a1"/>
    <w:next w:val="a1"/>
    <w:link w:val="70"/>
    <w:qFormat/>
    <w:rsid w:val="00534B6F"/>
    <w:pPr>
      <w:spacing w:before="240" w:after="60"/>
      <w:outlineLvl w:val="6"/>
    </w:pPr>
    <w:rPr>
      <w:i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ftereq">
    <w:name w:val="after eq."/>
    <w:basedOn w:val="a1"/>
    <w:next w:val="a1"/>
    <w:rsid w:val="00534B6F"/>
    <w:pPr>
      <w:ind w:firstLine="0"/>
    </w:pPr>
  </w:style>
  <w:style w:type="paragraph" w:customStyle="1" w:styleId="expanded">
    <w:name w:val="expanded"/>
    <w:basedOn w:val="a1"/>
    <w:next w:val="a1"/>
    <w:rsid w:val="00534B6F"/>
    <w:rPr>
      <w:spacing w:val="52"/>
    </w:rPr>
  </w:style>
  <w:style w:type="paragraph" w:customStyle="1" w:styleId="poem">
    <w:name w:val="poem"/>
    <w:basedOn w:val="a1"/>
    <w:next w:val="a1"/>
    <w:rsid w:val="00534B6F"/>
    <w:pPr>
      <w:spacing w:before="120" w:after="120" w:line="240" w:lineRule="exact"/>
      <w:ind w:left="907" w:firstLine="567"/>
    </w:pPr>
    <w:rPr>
      <w:i/>
    </w:rPr>
  </w:style>
  <w:style w:type="paragraph" w:customStyle="1" w:styleId="21">
    <w:name w:val="Цитата 21"/>
    <w:basedOn w:val="poem"/>
    <w:rsid w:val="00534B6F"/>
    <w:pPr>
      <w:ind w:left="4820" w:firstLine="0"/>
    </w:pPr>
  </w:style>
  <w:style w:type="paragraph" w:styleId="a5">
    <w:name w:val="header"/>
    <w:basedOn w:val="a1"/>
    <w:link w:val="a6"/>
    <w:uiPriority w:val="99"/>
    <w:rsid w:val="00534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534B6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1">
    <w:name w:val="Заголовок 1 Знак"/>
    <w:basedOn w:val="a2"/>
    <w:link w:val="10"/>
    <w:rsid w:val="00534B6F"/>
    <w:rPr>
      <w:rFonts w:ascii="Times New Roman" w:eastAsia="Times New Roman" w:hAnsi="Times New Roman" w:cs="Times New Roman"/>
      <w:caps/>
      <w:color w:val="000000"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534B6F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534B6F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534B6F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534B6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534B6F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534B6F"/>
    <w:rPr>
      <w:rFonts w:ascii="Times New Roman" w:eastAsia="Times New Roman" w:hAnsi="Times New Roman" w:cs="Times New Roman"/>
      <w:i/>
      <w:color w:val="000000"/>
      <w:sz w:val="28"/>
      <w:szCs w:val="28"/>
      <w:lang w:eastAsia="ru-RU"/>
    </w:rPr>
  </w:style>
  <w:style w:type="character" w:styleId="a7">
    <w:name w:val="footnote reference"/>
    <w:basedOn w:val="a2"/>
    <w:rsid w:val="00534B6F"/>
    <w:rPr>
      <w:vertAlign w:val="superscript"/>
    </w:rPr>
  </w:style>
  <w:style w:type="paragraph" w:styleId="a8">
    <w:name w:val="caption"/>
    <w:basedOn w:val="a1"/>
    <w:next w:val="a1"/>
    <w:qFormat/>
    <w:rsid w:val="00534B6F"/>
    <w:pPr>
      <w:jc w:val="left"/>
    </w:pPr>
    <w:rPr>
      <w:bCs/>
    </w:rPr>
  </w:style>
  <w:style w:type="paragraph" w:styleId="a9">
    <w:name w:val="footer"/>
    <w:basedOn w:val="a1"/>
    <w:link w:val="aa"/>
    <w:rsid w:val="00534B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rsid w:val="00534B6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b">
    <w:name w:val="page number"/>
    <w:basedOn w:val="a2"/>
    <w:rsid w:val="00534B6F"/>
  </w:style>
  <w:style w:type="paragraph" w:customStyle="1" w:styleId="a">
    <w:name w:val="нумерсписок"/>
    <w:basedOn w:val="a1"/>
    <w:rsid w:val="00534B6F"/>
    <w:pPr>
      <w:numPr>
        <w:numId w:val="1"/>
      </w:numPr>
      <w:tabs>
        <w:tab w:val="left" w:pos="720"/>
      </w:tabs>
    </w:pPr>
  </w:style>
  <w:style w:type="paragraph" w:styleId="12">
    <w:name w:val="toc 1"/>
    <w:basedOn w:val="a1"/>
    <w:next w:val="a1"/>
    <w:autoRedefine/>
    <w:rsid w:val="00534B6F"/>
    <w:pPr>
      <w:ind w:firstLine="0"/>
      <w:jc w:val="left"/>
    </w:pPr>
    <w:rPr>
      <w:caps/>
    </w:rPr>
  </w:style>
  <w:style w:type="paragraph" w:styleId="ac">
    <w:name w:val="Body Text"/>
    <w:basedOn w:val="a1"/>
    <w:link w:val="ad"/>
    <w:rsid w:val="00534B6F"/>
  </w:style>
  <w:style w:type="character" w:customStyle="1" w:styleId="ad">
    <w:name w:val="Основной текст Знак"/>
    <w:basedOn w:val="a2"/>
    <w:link w:val="ac"/>
    <w:rsid w:val="00534B6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e">
    <w:name w:val="рамка"/>
    <w:basedOn w:val="a1"/>
    <w:rsid w:val="00534B6F"/>
    <w:pPr>
      <w:suppressAutoHyphens/>
      <w:spacing w:line="240" w:lineRule="auto"/>
      <w:ind w:firstLine="0"/>
      <w:jc w:val="center"/>
    </w:pPr>
    <w:rPr>
      <w:sz w:val="24"/>
    </w:rPr>
  </w:style>
  <w:style w:type="paragraph" w:customStyle="1" w:styleId="a0">
    <w:name w:val="список"/>
    <w:basedOn w:val="a1"/>
    <w:rsid w:val="00534B6F"/>
    <w:pPr>
      <w:numPr>
        <w:numId w:val="2"/>
      </w:numPr>
    </w:pPr>
  </w:style>
  <w:style w:type="paragraph" w:styleId="22">
    <w:name w:val="List 2"/>
    <w:basedOn w:val="a1"/>
    <w:rsid w:val="00534B6F"/>
    <w:pPr>
      <w:ind w:left="566" w:hanging="283"/>
    </w:pPr>
  </w:style>
  <w:style w:type="paragraph" w:customStyle="1" w:styleId="13">
    <w:name w:val="Стиль Заголовок 1"/>
    <w:basedOn w:val="10"/>
    <w:rsid w:val="00534B6F"/>
    <w:pPr>
      <w:spacing w:line="312" w:lineRule="auto"/>
    </w:pPr>
    <w:rPr>
      <w:color w:val="auto"/>
      <w:szCs w:val="28"/>
    </w:rPr>
  </w:style>
  <w:style w:type="paragraph" w:customStyle="1" w:styleId="23">
    <w:name w:val="Стиль2"/>
    <w:basedOn w:val="a1"/>
    <w:next w:val="a1"/>
    <w:rsid w:val="00534B6F"/>
    <w:pPr>
      <w:jc w:val="center"/>
    </w:pPr>
  </w:style>
  <w:style w:type="paragraph" w:styleId="af">
    <w:name w:val="Document Map"/>
    <w:basedOn w:val="a1"/>
    <w:link w:val="af0"/>
    <w:rsid w:val="00534B6F"/>
    <w:pPr>
      <w:framePr w:wrap="notBeside" w:vAnchor="text" w:hAnchor="text" w:y="1"/>
      <w:spacing w:line="240" w:lineRule="auto"/>
      <w:ind w:firstLine="0"/>
    </w:pPr>
    <w:rPr>
      <w:rFonts w:cs="Tahoma"/>
      <w:sz w:val="40"/>
      <w:szCs w:val="28"/>
    </w:rPr>
  </w:style>
  <w:style w:type="character" w:customStyle="1" w:styleId="af0">
    <w:name w:val="Схема документа Знак"/>
    <w:basedOn w:val="a2"/>
    <w:link w:val="af"/>
    <w:rsid w:val="00534B6F"/>
    <w:rPr>
      <w:rFonts w:ascii="Times New Roman" w:eastAsia="Times New Roman" w:hAnsi="Times New Roman" w:cs="Tahoma"/>
      <w:color w:val="000000"/>
      <w:sz w:val="40"/>
      <w:szCs w:val="28"/>
      <w:lang w:eastAsia="ru-RU"/>
    </w:rPr>
  </w:style>
  <w:style w:type="paragraph" w:styleId="af1">
    <w:name w:val="endnote text"/>
    <w:basedOn w:val="a1"/>
    <w:link w:val="af2"/>
    <w:rsid w:val="00534B6F"/>
    <w:pPr>
      <w:spacing w:after="240" w:line="240" w:lineRule="auto"/>
      <w:ind w:firstLine="0"/>
    </w:pPr>
    <w:rPr>
      <w:sz w:val="24"/>
    </w:rPr>
  </w:style>
  <w:style w:type="character" w:customStyle="1" w:styleId="af2">
    <w:name w:val="Текст концевой сноски Знак"/>
    <w:basedOn w:val="a2"/>
    <w:link w:val="af1"/>
    <w:rsid w:val="00534B6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3">
    <w:name w:val="annotation text"/>
    <w:basedOn w:val="a1"/>
    <w:link w:val="af4"/>
    <w:rsid w:val="00534B6F"/>
    <w:rPr>
      <w:sz w:val="24"/>
    </w:rPr>
  </w:style>
  <w:style w:type="character" w:customStyle="1" w:styleId="af4">
    <w:name w:val="Текст примечания Знак"/>
    <w:basedOn w:val="a2"/>
    <w:link w:val="af3"/>
    <w:rsid w:val="00534B6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5">
    <w:name w:val="footnote text"/>
    <w:basedOn w:val="a1"/>
    <w:link w:val="af6"/>
    <w:rsid w:val="00534B6F"/>
    <w:pPr>
      <w:spacing w:after="120" w:line="240" w:lineRule="auto"/>
      <w:ind w:firstLine="0"/>
    </w:pPr>
    <w:rPr>
      <w:sz w:val="24"/>
    </w:rPr>
  </w:style>
  <w:style w:type="character" w:customStyle="1" w:styleId="af6">
    <w:name w:val="Текст сноски Знак"/>
    <w:basedOn w:val="a2"/>
    <w:link w:val="af5"/>
    <w:rsid w:val="00534B6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1">
    <w:name w:val="Текущий список1"/>
    <w:rsid w:val="00534B6F"/>
    <w:pPr>
      <w:numPr>
        <w:numId w:val="3"/>
      </w:numPr>
    </w:pPr>
  </w:style>
  <w:style w:type="paragraph" w:customStyle="1" w:styleId="af7">
    <w:name w:val="Экономическая формула"/>
    <w:basedOn w:val="a1"/>
    <w:next w:val="a1"/>
    <w:rsid w:val="00534B6F"/>
    <w:pPr>
      <w:ind w:firstLine="0"/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ЦААПЧ АН РС(Я)</dc:creator>
  <cp:keywords/>
  <dc:description/>
  <cp:lastModifiedBy>ГБУ АНИЦ АН РС(Я)</cp:lastModifiedBy>
  <cp:revision>9</cp:revision>
  <dcterms:created xsi:type="dcterms:W3CDTF">2016-02-15T04:06:00Z</dcterms:created>
  <dcterms:modified xsi:type="dcterms:W3CDTF">2016-12-15T00:57:00Z</dcterms:modified>
</cp:coreProperties>
</file>