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3D48">
      <w:pPr>
        <w:pStyle w:val="1"/>
      </w:pPr>
      <w:hyperlink r:id="rId8" w:history="1">
        <w:r>
          <w:rPr>
            <w:rStyle w:val="a4"/>
            <w:b w:val="0"/>
            <w:bCs w:val="0"/>
          </w:rPr>
          <w:t>Указ Президента РФ от 5 марта 2020 г. N 164 "Об Основах государственн</w:t>
        </w:r>
        <w:r>
          <w:rPr>
            <w:rStyle w:val="a4"/>
            <w:b w:val="0"/>
            <w:bCs w:val="0"/>
          </w:rPr>
          <w:t>ой политики Российской Федерации в Арктике на период до 2035 года"</w:t>
        </w:r>
      </w:hyperlink>
    </w:p>
    <w:p w:rsidR="00000000" w:rsidRDefault="00CD3D48">
      <w:pPr>
        <w:pStyle w:val="1"/>
      </w:pPr>
      <w:r>
        <w:t>Указ Президента РФ от 5 марта 2020 г. N 164</w:t>
      </w:r>
      <w:r>
        <w:br/>
        <w:t>"Об Основах государственной политики Российской Федерации в Арктике на период до 2035 года"</w:t>
      </w:r>
    </w:p>
    <w:p w:rsidR="00000000" w:rsidRDefault="00CD3D48"/>
    <w:p w:rsidR="00000000" w:rsidRDefault="00CD3D48">
      <w:r>
        <w:t xml:space="preserve">В соответствии со </w:t>
      </w:r>
      <w:hyperlink r:id="rId9" w:history="1">
        <w:r>
          <w:rPr>
            <w:rStyle w:val="a4"/>
          </w:rPr>
          <w:t>статьей 17</w:t>
        </w:r>
      </w:hyperlink>
      <w:r>
        <w:t xml:space="preserve"> Федерального закона от 28 июня 2014 г. N 172-ФЗ "О стратегическом планировании в Российской Федерации" постановляю:</w:t>
      </w:r>
    </w:p>
    <w:p w:rsidR="00000000" w:rsidRDefault="00CD3D48"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Основы</w:t>
        </w:r>
      </w:hyperlink>
      <w:r>
        <w:t xml:space="preserve"> государственной политики Российской Федерации в Арктике на период до 2035 года.</w:t>
      </w:r>
    </w:p>
    <w:p w:rsidR="00000000" w:rsidRDefault="00CD3D48">
      <w:bookmarkStart w:id="1" w:name="sub_2"/>
      <w:bookmarkEnd w:id="0"/>
      <w:r>
        <w:t>2. Внести в Указ Президента Российской Федерации от 2 мая 2014 г. N 296 "О сухопутных территориях Арктической зоны Российской Федерации" (Собрание законодательств</w:t>
      </w:r>
      <w:r>
        <w:t xml:space="preserve">а Российской Федерации, 2014, N 18, ст. 2136; 2017, N 27, ст. 4021; 2019, N 20, ст. 2424) изменение, изложив </w:t>
      </w:r>
      <w:hyperlink r:id="rId10" w:history="1">
        <w:r>
          <w:rPr>
            <w:rStyle w:val="a4"/>
          </w:rPr>
          <w:t>преамбулу</w:t>
        </w:r>
      </w:hyperlink>
      <w:r>
        <w:t xml:space="preserve"> в следующей редакции:</w:t>
      </w:r>
    </w:p>
    <w:p w:rsidR="00000000" w:rsidRDefault="00CD3D48">
      <w:bookmarkStart w:id="2" w:name="sub_11"/>
      <w:bookmarkEnd w:id="1"/>
      <w:r>
        <w:t xml:space="preserve">"В целях обеспечения национальных </w:t>
      </w:r>
      <w:r>
        <w:t>интересов Российской Федерации в Арктике постановляю:".</w:t>
      </w:r>
    </w:p>
    <w:p w:rsidR="00000000" w:rsidRDefault="00CD3D48">
      <w:bookmarkStart w:id="3" w:name="sub_3"/>
      <w:bookmarkEnd w:id="2"/>
      <w:r>
        <w:t>3. Настоящий Указ вступает в силу со дня его подписания.</w:t>
      </w:r>
    </w:p>
    <w:bookmarkEnd w:id="3"/>
    <w:p w:rsidR="00000000" w:rsidRDefault="00CD3D4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D3D48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D3D48">
            <w:pPr>
              <w:pStyle w:val="a5"/>
              <w:jc w:val="right"/>
            </w:pPr>
            <w:r>
              <w:t>В. Путин</w:t>
            </w:r>
          </w:p>
        </w:tc>
      </w:tr>
    </w:tbl>
    <w:p w:rsidR="00000000" w:rsidRDefault="00CD3D48"/>
    <w:p w:rsidR="00000000" w:rsidRDefault="00CD3D48">
      <w:pPr>
        <w:pStyle w:val="a6"/>
      </w:pPr>
      <w:r>
        <w:t>Москва, Кремль</w:t>
      </w:r>
      <w:r>
        <w:br/>
        <w:t>5 марта 2020 года</w:t>
      </w:r>
      <w:r>
        <w:br/>
        <w:t>N 164</w:t>
      </w:r>
    </w:p>
    <w:p w:rsidR="00000000" w:rsidRDefault="00CD3D48"/>
    <w:p w:rsidR="00000000" w:rsidRDefault="00CD3D48">
      <w:pPr>
        <w:ind w:firstLine="698"/>
        <w:jc w:val="right"/>
      </w:pPr>
      <w:bookmarkStart w:id="4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Указо</w:t>
        </w:r>
        <w:r>
          <w:rPr>
            <w:rStyle w:val="a4"/>
          </w:rPr>
          <w:t>м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5 марта 2020 г. N 164</w:t>
      </w:r>
    </w:p>
    <w:bookmarkEnd w:id="4"/>
    <w:p w:rsidR="00000000" w:rsidRDefault="00CD3D48"/>
    <w:p w:rsidR="00000000" w:rsidRDefault="00CD3D48">
      <w:pPr>
        <w:pStyle w:val="1"/>
      </w:pPr>
      <w:r>
        <w:t>Основы</w:t>
      </w:r>
      <w:r>
        <w:br/>
        <w:t>государственной политики Российской Федерации в Арктике на период до 2035 года</w:t>
      </w:r>
    </w:p>
    <w:p w:rsidR="00000000" w:rsidRDefault="00CD3D48"/>
    <w:p w:rsidR="00000000" w:rsidRDefault="00CD3D48">
      <w:pPr>
        <w:pStyle w:val="1"/>
      </w:pPr>
      <w:bookmarkStart w:id="5" w:name="sub_100"/>
      <w:r>
        <w:t>I. Общие положения</w:t>
      </w:r>
    </w:p>
    <w:bookmarkEnd w:id="5"/>
    <w:p w:rsidR="00000000" w:rsidRDefault="00CD3D48"/>
    <w:p w:rsidR="00000000" w:rsidRDefault="00CD3D48">
      <w:bookmarkStart w:id="6" w:name="sub_1001"/>
      <w:r>
        <w:t xml:space="preserve">1. Настоящие Основы являются документом стратегического </w:t>
      </w:r>
      <w:r>
        <w:t>планирования в сфере обеспечения национальной безопасности Российской Федерации (далее - национальная безопасность) и разработаны в целях защиты национальных интересов Российской Федерации в Арктике. Настоящими Основами определяются цели, основные направле</w:t>
      </w:r>
      <w:r>
        <w:t>ния и задачи, а также механизмы реализации государственной политики Российской Федерации в Арктике.</w:t>
      </w:r>
    </w:p>
    <w:p w:rsidR="00000000" w:rsidRDefault="00CD3D48">
      <w:bookmarkStart w:id="7" w:name="sub_1002"/>
      <w:bookmarkEnd w:id="6"/>
      <w:r>
        <w:t xml:space="preserve">2. Нормативно-правовую базу настоящих Основ составляют </w:t>
      </w:r>
      <w:hyperlink r:id="rId11" w:history="1">
        <w:r>
          <w:rPr>
            <w:rStyle w:val="a4"/>
          </w:rPr>
          <w:t>Конституция</w:t>
        </w:r>
      </w:hyperlink>
      <w:r>
        <w:t xml:space="preserve"> Росс</w:t>
      </w:r>
      <w:r>
        <w:t xml:space="preserve">ийской Федерации, </w:t>
      </w:r>
      <w:hyperlink r:id="rId12" w:history="1">
        <w:r>
          <w:rPr>
            <w:rStyle w:val="a4"/>
          </w:rPr>
          <w:t>Федеральный закон</w:t>
        </w:r>
      </w:hyperlink>
      <w:r>
        <w:t xml:space="preserve"> от 28 июня 2014 г. N 172-ФЗ "О стратегическом планировании в Российской Федерации", </w:t>
      </w:r>
      <w:hyperlink r:id="rId13" w:history="1">
        <w:r>
          <w:rPr>
            <w:rStyle w:val="a4"/>
          </w:rPr>
          <w:t>С</w:t>
        </w:r>
        <w:r>
          <w:rPr>
            <w:rStyle w:val="a4"/>
          </w:rPr>
          <w:t>тратегия</w:t>
        </w:r>
      </w:hyperlink>
      <w:r>
        <w:t xml:space="preserve"> национальной безопасности Российской Федерации, </w:t>
      </w:r>
      <w:hyperlink r:id="rId14" w:history="1">
        <w:r>
          <w:rPr>
            <w:rStyle w:val="a4"/>
          </w:rPr>
          <w:t>Концепция</w:t>
        </w:r>
      </w:hyperlink>
      <w:r>
        <w:t xml:space="preserve"> внешней политики Российской Федерации, </w:t>
      </w:r>
      <w:hyperlink r:id="rId15" w:history="1">
        <w:r>
          <w:rPr>
            <w:rStyle w:val="a4"/>
          </w:rPr>
          <w:t>Основы</w:t>
        </w:r>
      </w:hyperlink>
      <w:r>
        <w:t xml:space="preserve"> государственной политики регионального развития Российской Федерации на период до 2025 года, а также </w:t>
      </w:r>
      <w:hyperlink r:id="rId16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7 мая 2018 г. N 204 "О национальных целях </w:t>
      </w:r>
      <w:r>
        <w:t>и стратегических задачах развития Российской Федерации на период до 2024 года".</w:t>
      </w:r>
    </w:p>
    <w:p w:rsidR="00000000" w:rsidRDefault="00CD3D48">
      <w:bookmarkStart w:id="8" w:name="sub_1003"/>
      <w:bookmarkEnd w:id="7"/>
      <w:r>
        <w:t>3. В настоящих Основах используются следующие понятия:</w:t>
      </w:r>
    </w:p>
    <w:p w:rsidR="00000000" w:rsidRDefault="00CD3D48">
      <w:bookmarkStart w:id="9" w:name="sub_10031"/>
      <w:bookmarkEnd w:id="8"/>
      <w:r>
        <w:lastRenderedPageBreak/>
        <w:t xml:space="preserve">а) </w:t>
      </w:r>
      <w:r>
        <w:rPr>
          <w:rStyle w:val="a3"/>
        </w:rPr>
        <w:t>Арктика</w:t>
      </w:r>
      <w:r>
        <w:t xml:space="preserve"> - северная полярная область Земли, включающая сев</w:t>
      </w:r>
      <w:r>
        <w:t>ерные окраины Евразии и Северной Америки (кроме центральной и южной частей полуострова Лабрадор), остров Гренландия (кроме южной части), моря Северного Ледовитого океана (кроме восточной и южной частей Норвежского моря) с островами, а также прилегающие час</w:t>
      </w:r>
      <w:r>
        <w:t>ти Атлантического и Тихого океанов;</w:t>
      </w:r>
    </w:p>
    <w:p w:rsidR="00000000" w:rsidRDefault="00CD3D48">
      <w:bookmarkStart w:id="10" w:name="sub_10032"/>
      <w:bookmarkEnd w:id="9"/>
      <w:r>
        <w:t xml:space="preserve">б) </w:t>
      </w:r>
      <w:r>
        <w:rPr>
          <w:rStyle w:val="a3"/>
        </w:rPr>
        <w:t>Арктическая зона Российской Федерации</w:t>
      </w:r>
      <w:r>
        <w:t xml:space="preserve"> - сухопутные территории, определенные </w:t>
      </w:r>
      <w:hyperlink r:id="rId1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 мая 2014 г</w:t>
      </w:r>
      <w:r>
        <w:t>. N 296 "О сухопутных территориях Арктической зоны Российской Федерации", а также прилегающие к этим территориям внутренние морские воды, территориальное море, исключительная экономическая зона и континентальный шельф Российской Федерации.</w:t>
      </w:r>
    </w:p>
    <w:p w:rsidR="00000000" w:rsidRDefault="00CD3D48">
      <w:bookmarkStart w:id="11" w:name="sub_1004"/>
      <w:bookmarkEnd w:id="10"/>
      <w:r>
        <w:t>4. Государственная политика Российской Федерации в Арктике осуществляется с учетом национальных приоритетов Российской Федерации.</w:t>
      </w:r>
    </w:p>
    <w:p w:rsidR="00000000" w:rsidRDefault="00CD3D48">
      <w:bookmarkStart w:id="12" w:name="sub_1005"/>
      <w:bookmarkEnd w:id="11"/>
      <w:r>
        <w:t>5. Основными национальными интересами Российской Федерации в Арктике являются:</w:t>
      </w:r>
    </w:p>
    <w:p w:rsidR="00000000" w:rsidRDefault="00CD3D48">
      <w:bookmarkStart w:id="13" w:name="sub_10051"/>
      <w:bookmarkEnd w:id="12"/>
      <w:r>
        <w:t>а) обеспечени</w:t>
      </w:r>
      <w:r>
        <w:t>е суверенитета и территориальной целостности Российской Федерации;</w:t>
      </w:r>
    </w:p>
    <w:p w:rsidR="00000000" w:rsidRDefault="00CD3D48">
      <w:bookmarkStart w:id="14" w:name="sub_10052"/>
      <w:bookmarkEnd w:id="13"/>
      <w:r>
        <w:t>б) сохранение Арктики как территории мира, стабильного и взаимовыгодного партнерства;</w:t>
      </w:r>
    </w:p>
    <w:p w:rsidR="00000000" w:rsidRDefault="00CD3D48">
      <w:bookmarkStart w:id="15" w:name="sub_10053"/>
      <w:bookmarkEnd w:id="14"/>
      <w:r>
        <w:t>в) обеспечение высокого качества жизни и благосостояния населения А</w:t>
      </w:r>
      <w:r>
        <w:t>рктической зоны Российской Федерации;</w:t>
      </w:r>
    </w:p>
    <w:p w:rsidR="00000000" w:rsidRDefault="00CD3D48">
      <w:bookmarkStart w:id="16" w:name="sub_10054"/>
      <w:bookmarkEnd w:id="15"/>
      <w:r>
        <w:t>г) развитие Арктической зоны Российской Федерации в качестве стратегической ресурсной базы и ее рациональное использование в целях ускорения экономического роста Российской Федерации;</w:t>
      </w:r>
    </w:p>
    <w:p w:rsidR="00000000" w:rsidRDefault="00CD3D48">
      <w:bookmarkStart w:id="17" w:name="sub_10055"/>
      <w:bookmarkEnd w:id="16"/>
      <w:r>
        <w:t>д) развитие Северного морского пути в качестве конкурентоспособной на мировом рынке национальной транспортной коммуникации Российской Федерации;</w:t>
      </w:r>
    </w:p>
    <w:p w:rsidR="00000000" w:rsidRDefault="00CD3D48">
      <w:bookmarkStart w:id="18" w:name="sub_10056"/>
      <w:bookmarkEnd w:id="17"/>
      <w:r>
        <w:t>е) охрана окружающей среды в Арктике, защита исконной среды обитания и традиционного образа</w:t>
      </w:r>
      <w:r>
        <w:t xml:space="preserve"> жизни коренных малочисленных народов, проживающих на территории Арктической зоны Российской Федерации (далее - малочисленные народы).</w:t>
      </w:r>
    </w:p>
    <w:bookmarkEnd w:id="18"/>
    <w:p w:rsidR="00000000" w:rsidRDefault="00CD3D48"/>
    <w:p w:rsidR="00000000" w:rsidRDefault="00CD3D48">
      <w:pPr>
        <w:pStyle w:val="1"/>
      </w:pPr>
      <w:bookmarkStart w:id="19" w:name="sub_200"/>
      <w:r>
        <w:t>II. Оценка состояния национальной безопасности в Арктике</w:t>
      </w:r>
    </w:p>
    <w:bookmarkEnd w:id="19"/>
    <w:p w:rsidR="00000000" w:rsidRDefault="00CD3D48"/>
    <w:p w:rsidR="00000000" w:rsidRDefault="00CD3D48">
      <w:bookmarkStart w:id="20" w:name="sub_1006"/>
      <w:r>
        <w:t>6. Реализация государственной п</w:t>
      </w:r>
      <w:r>
        <w:t>олитики Российской Федерации в Арктике по состоянию на 2020 год обеспечила:</w:t>
      </w:r>
    </w:p>
    <w:p w:rsidR="00000000" w:rsidRDefault="00CD3D48">
      <w:bookmarkStart w:id="21" w:name="sub_10061"/>
      <w:bookmarkEnd w:id="20"/>
      <w:r>
        <w:t>а) создание нормативно-правовой базы и необходимых организационных условий для защиты национальных интересов Российской Федерации в Арктике;</w:t>
      </w:r>
    </w:p>
    <w:p w:rsidR="00000000" w:rsidRDefault="00CD3D48">
      <w:bookmarkStart w:id="22" w:name="sub_10062"/>
      <w:bookmarkEnd w:id="21"/>
      <w:r>
        <w:t>б) с</w:t>
      </w:r>
      <w:r>
        <w:t>оздание условий для реализации на территории Арктической зоны Российской Федерации крупных экономических проектов;</w:t>
      </w:r>
    </w:p>
    <w:p w:rsidR="00000000" w:rsidRDefault="00CD3D48">
      <w:bookmarkStart w:id="23" w:name="sub_10063"/>
      <w:bookmarkEnd w:id="22"/>
      <w:r>
        <w:t>в) начало работ по созданию комплексной инфраструктуры Северного морского пути, системы гидрометеорологического, гидрографи</w:t>
      </w:r>
      <w:r>
        <w:t>ческого и навигационного обеспечения судоходства в его акватории, модернизации ледокольного флота;</w:t>
      </w:r>
    </w:p>
    <w:p w:rsidR="00000000" w:rsidRDefault="00CD3D48">
      <w:bookmarkStart w:id="24" w:name="sub_10064"/>
      <w:bookmarkEnd w:id="23"/>
      <w:r>
        <w:t>г) расширение применения особых режимов природопользования и охраны окружающей среды в Арктической зоне Российской Федерации;</w:t>
      </w:r>
    </w:p>
    <w:p w:rsidR="00000000" w:rsidRDefault="00CD3D48">
      <w:bookmarkStart w:id="25" w:name="sub_10065"/>
      <w:bookmarkEnd w:id="24"/>
      <w:r>
        <w:t>д) активизацию взаимовыгодного сотрудничества Российской Федерации с арктическими государствами на основе международного права;</w:t>
      </w:r>
    </w:p>
    <w:p w:rsidR="00000000" w:rsidRDefault="00CD3D48">
      <w:bookmarkStart w:id="26" w:name="sub_10066"/>
      <w:bookmarkEnd w:id="25"/>
      <w:r>
        <w:t xml:space="preserve">е) создание группировки войск (сил) общего назначения Вооруженных Сил Российской Федерации в Арктической </w:t>
      </w:r>
      <w:r>
        <w:t>зоне Российской Федерации, способной обеспечить военную безопасность в различных военно-политических условиях;</w:t>
      </w:r>
    </w:p>
    <w:p w:rsidR="00000000" w:rsidRDefault="00CD3D48">
      <w:bookmarkStart w:id="27" w:name="sub_10067"/>
      <w:bookmarkEnd w:id="26"/>
      <w:r>
        <w:t>ж) создание активно функционирующей системы береговой охраны Федеральной службы безопасности Российской Федерации в Арктической</w:t>
      </w:r>
      <w:r>
        <w:t xml:space="preserve"> зоне Российской Федерации.</w:t>
      </w:r>
    </w:p>
    <w:p w:rsidR="00000000" w:rsidRDefault="00CD3D48">
      <w:bookmarkStart w:id="28" w:name="sub_1007"/>
      <w:bookmarkEnd w:id="27"/>
      <w:r>
        <w:t>7. Основными угрозами национальной безопасности в Арктике являются:</w:t>
      </w:r>
    </w:p>
    <w:p w:rsidR="00000000" w:rsidRDefault="00CD3D48">
      <w:bookmarkStart w:id="29" w:name="sub_10071"/>
      <w:bookmarkEnd w:id="28"/>
      <w:r>
        <w:t>а) сокращение численности населения Арктической зоны Российской Федерации;</w:t>
      </w:r>
    </w:p>
    <w:p w:rsidR="00000000" w:rsidRDefault="00CD3D48">
      <w:bookmarkStart w:id="30" w:name="sub_10072"/>
      <w:bookmarkEnd w:id="29"/>
      <w:r>
        <w:t>б) низкий уровень развития социал</w:t>
      </w:r>
      <w:r>
        <w:t xml:space="preserve">ьной, транспортной и информационно-коммуникационной инфраструктуры сухопутных территорий Арктической зоны Российской Федерации, в том числе в </w:t>
      </w:r>
      <w:r>
        <w:lastRenderedPageBreak/>
        <w:t>местах традиционного проживания малочисленных народов;</w:t>
      </w:r>
    </w:p>
    <w:p w:rsidR="00000000" w:rsidRDefault="00CD3D48">
      <w:bookmarkStart w:id="31" w:name="sub_10073"/>
      <w:bookmarkEnd w:id="30"/>
      <w:r>
        <w:t>в) низкие темпы геологического изучения п</w:t>
      </w:r>
      <w:r>
        <w:t>ерспективных минерально-сырьевых центров Арктической зоны Российской Федерации;</w:t>
      </w:r>
    </w:p>
    <w:p w:rsidR="00000000" w:rsidRDefault="00CD3D48">
      <w:bookmarkStart w:id="32" w:name="sub_10074"/>
      <w:bookmarkEnd w:id="31"/>
      <w:r>
        <w:t>г) отсутствие системы государственной поддержки хозяйствующих субъектов, обеспечивающей снижение издержек и рисков при реализации экономических проектов в Арк</w:t>
      </w:r>
      <w:r>
        <w:t>тической зоне Российской Федерации;</w:t>
      </w:r>
    </w:p>
    <w:p w:rsidR="00000000" w:rsidRDefault="00CD3D48">
      <w:bookmarkStart w:id="33" w:name="sub_10075"/>
      <w:bookmarkEnd w:id="32"/>
      <w:r>
        <w:t>д) несоблюдение сроков создания инфраструктуры Северного морского пути, строительства судов ледокольного, аварийно-спасательного и вспомогательного флотов;</w:t>
      </w:r>
    </w:p>
    <w:p w:rsidR="00000000" w:rsidRDefault="00CD3D48">
      <w:bookmarkStart w:id="34" w:name="sub_10076"/>
      <w:bookmarkEnd w:id="33"/>
      <w:r>
        <w:t>е) низкие темпы создания наз</w:t>
      </w:r>
      <w:r>
        <w:t>емных транспортных средств и авиационной техники для работы в природно-климатических условиях Арктики (далее - арктические условия), развития отечественных технологий, необходимых для освоения Арктики;</w:t>
      </w:r>
    </w:p>
    <w:p w:rsidR="00000000" w:rsidRDefault="00CD3D48">
      <w:bookmarkStart w:id="35" w:name="sub_10077"/>
      <w:bookmarkEnd w:id="34"/>
      <w:r>
        <w:t>ж) неготовность системы мониторинга окружающей среды, размещенной в Арктической зоне Российской Федерации, к экологическим вызовам.</w:t>
      </w:r>
    </w:p>
    <w:p w:rsidR="00000000" w:rsidRDefault="00CD3D48">
      <w:bookmarkStart w:id="36" w:name="sub_1008"/>
      <w:bookmarkEnd w:id="35"/>
      <w:r>
        <w:t>8. Основными вызовами в сфере обеспечения национальной безопасности в Арктике являются:</w:t>
      </w:r>
    </w:p>
    <w:p w:rsidR="00000000" w:rsidRDefault="00CD3D48">
      <w:bookmarkStart w:id="37" w:name="sub_10081"/>
      <w:bookmarkEnd w:id="36"/>
      <w:r>
        <w:t>а)</w:t>
      </w:r>
      <w:r>
        <w:t xml:space="preserve"> попытки ряда иностранных государств пересмотреть базовые положения международных договоров, регулирующих хозяйственную и иную деятельность в Арктике, и создать системы национального правового регулирования без учета таких договоров и региональных форматов</w:t>
      </w:r>
      <w:r>
        <w:t xml:space="preserve"> сотрудничества;</w:t>
      </w:r>
    </w:p>
    <w:p w:rsidR="00000000" w:rsidRDefault="00CD3D48">
      <w:bookmarkStart w:id="38" w:name="sub_10082"/>
      <w:bookmarkEnd w:id="37"/>
      <w:r>
        <w:t>б) незавершенность международного правового разграничения морских пространств в Арктике;</w:t>
      </w:r>
    </w:p>
    <w:p w:rsidR="00000000" w:rsidRDefault="00CD3D48">
      <w:bookmarkStart w:id="39" w:name="sub_10083"/>
      <w:bookmarkEnd w:id="38"/>
      <w:r>
        <w:t>в) воспрепятствование осуществлению Российской Федерацией законной хозяйственной или иной деятельности в Арктике с</w:t>
      </w:r>
      <w:r>
        <w:t>о стороны иностранных государств и (или) международных организаций;</w:t>
      </w:r>
    </w:p>
    <w:p w:rsidR="00000000" w:rsidRDefault="00CD3D48">
      <w:bookmarkStart w:id="40" w:name="sub_10084"/>
      <w:bookmarkEnd w:id="39"/>
      <w:r>
        <w:t>г) наращивание иностранными государствами военного присутствия в Арктике и возрастание конфликтного потенциала в регионе;</w:t>
      </w:r>
    </w:p>
    <w:p w:rsidR="00000000" w:rsidRDefault="00CD3D48">
      <w:bookmarkStart w:id="41" w:name="sub_10085"/>
      <w:bookmarkEnd w:id="40"/>
      <w:r>
        <w:t xml:space="preserve">д) дискредитация деятельности </w:t>
      </w:r>
      <w:r>
        <w:t>Российской Федерации в Арктике.</w:t>
      </w:r>
    </w:p>
    <w:bookmarkEnd w:id="41"/>
    <w:p w:rsidR="00000000" w:rsidRDefault="00CD3D48"/>
    <w:p w:rsidR="00000000" w:rsidRDefault="00CD3D48">
      <w:pPr>
        <w:pStyle w:val="1"/>
      </w:pPr>
      <w:bookmarkStart w:id="42" w:name="sub_300"/>
      <w:r>
        <w:t>III. Цели, основные направления и задачи государственной политики Российской Федерации в Арктике</w:t>
      </w:r>
    </w:p>
    <w:bookmarkEnd w:id="42"/>
    <w:p w:rsidR="00000000" w:rsidRDefault="00CD3D48"/>
    <w:p w:rsidR="00000000" w:rsidRDefault="00CD3D48">
      <w:bookmarkStart w:id="43" w:name="sub_1009"/>
      <w:r>
        <w:t>9. Целями государственной политики Российской Федерации в Арктике являются:</w:t>
      </w:r>
    </w:p>
    <w:p w:rsidR="00000000" w:rsidRDefault="00CD3D48">
      <w:bookmarkStart w:id="44" w:name="sub_10086"/>
      <w:bookmarkEnd w:id="43"/>
      <w:r>
        <w:t>а</w:t>
      </w:r>
      <w:r>
        <w:t>) повышение качества жизни населения Арктической зоны Российской Федерации, в том числе лиц, относящихся к малочисленным народам;</w:t>
      </w:r>
    </w:p>
    <w:p w:rsidR="00000000" w:rsidRDefault="00CD3D48">
      <w:bookmarkStart w:id="45" w:name="sub_10087"/>
      <w:bookmarkEnd w:id="44"/>
      <w:r>
        <w:t>б) ускорение экономического развития территорий Арктической зоны Российской Федерации и увеличение их вклада</w:t>
      </w:r>
      <w:r>
        <w:t xml:space="preserve"> в экономический рост страны;</w:t>
      </w:r>
    </w:p>
    <w:p w:rsidR="00000000" w:rsidRDefault="00CD3D48">
      <w:bookmarkStart w:id="46" w:name="sub_10088"/>
      <w:bookmarkEnd w:id="45"/>
      <w:r>
        <w:t>в) охрана окружающей среды в Арктике, защита исконной среды обитания и традиционного образа жизни малочисленных народов;</w:t>
      </w:r>
    </w:p>
    <w:p w:rsidR="00000000" w:rsidRDefault="00CD3D48">
      <w:bookmarkStart w:id="47" w:name="sub_10089"/>
      <w:bookmarkEnd w:id="46"/>
      <w:r>
        <w:t>г) осуществление взаимовыгодного сотрудничества и мирное разрешение в</w:t>
      </w:r>
      <w:r>
        <w:t>сех споров в Арктике на основе международного права;</w:t>
      </w:r>
    </w:p>
    <w:p w:rsidR="00000000" w:rsidRDefault="00CD3D48">
      <w:bookmarkStart w:id="48" w:name="sub_10090"/>
      <w:bookmarkEnd w:id="47"/>
      <w:r>
        <w:t>д) защита национальных интересов Российской Федерации в Арктике, в том числе в экономической сфере.</w:t>
      </w:r>
    </w:p>
    <w:p w:rsidR="00000000" w:rsidRDefault="00CD3D48">
      <w:bookmarkStart w:id="49" w:name="sub_1010"/>
      <w:bookmarkEnd w:id="48"/>
      <w:r>
        <w:t>10. Основными направлениями реализации государственной политики Росс</w:t>
      </w:r>
      <w:r>
        <w:t>ийской Федерации в Арктике являются:</w:t>
      </w:r>
    </w:p>
    <w:p w:rsidR="00000000" w:rsidRDefault="00CD3D48">
      <w:bookmarkStart w:id="50" w:name="sub_10101"/>
      <w:bookmarkEnd w:id="49"/>
      <w:r>
        <w:t>а) социальное и экономическое развитие Арктической зоны Российской Федерации, а также развитие ее инфраструктуры;</w:t>
      </w:r>
    </w:p>
    <w:p w:rsidR="00000000" w:rsidRDefault="00CD3D48">
      <w:bookmarkStart w:id="51" w:name="sub_10102"/>
      <w:bookmarkEnd w:id="50"/>
      <w:r w:rsidRPr="00BB264D">
        <w:rPr>
          <w:highlight w:val="green"/>
        </w:rPr>
        <w:t>б) развитие науки и технологий в интересах освоения Арктики;</w:t>
      </w:r>
    </w:p>
    <w:p w:rsidR="00000000" w:rsidRDefault="00CD3D48">
      <w:bookmarkStart w:id="52" w:name="sub_10103"/>
      <w:bookmarkEnd w:id="51"/>
      <w:r>
        <w:t>в) охрана окружающей среды и обеспечение экологической безопасности;</w:t>
      </w:r>
    </w:p>
    <w:p w:rsidR="00000000" w:rsidRDefault="00CD3D48">
      <w:bookmarkStart w:id="53" w:name="sub_10104"/>
      <w:bookmarkEnd w:id="52"/>
      <w:r>
        <w:t>г) развитие международного сотрудничества;</w:t>
      </w:r>
    </w:p>
    <w:p w:rsidR="00000000" w:rsidRDefault="00CD3D48">
      <w:bookmarkStart w:id="54" w:name="sub_10105"/>
      <w:bookmarkEnd w:id="53"/>
      <w:r>
        <w:lastRenderedPageBreak/>
        <w:t xml:space="preserve">д) обеспечение защиты населения и территорий Арктической зоны Российской Федерации от чрезвычайных </w:t>
      </w:r>
      <w:r>
        <w:t>ситуаций природного и техногенного характера;</w:t>
      </w:r>
    </w:p>
    <w:p w:rsidR="00000000" w:rsidRDefault="00CD3D48">
      <w:bookmarkStart w:id="55" w:name="sub_10106"/>
      <w:bookmarkEnd w:id="54"/>
      <w:r>
        <w:t>е) обеспечение общественной безопасности в Арктической зоне Российской Федерации;</w:t>
      </w:r>
    </w:p>
    <w:p w:rsidR="00000000" w:rsidRDefault="00CD3D48">
      <w:bookmarkStart w:id="56" w:name="sub_10107"/>
      <w:bookmarkEnd w:id="55"/>
      <w:r>
        <w:t>ж) обеспечение военной безопасности Российской Федерации;</w:t>
      </w:r>
    </w:p>
    <w:p w:rsidR="00000000" w:rsidRDefault="00CD3D48">
      <w:bookmarkStart w:id="57" w:name="sub_10108"/>
      <w:bookmarkEnd w:id="56"/>
      <w:r>
        <w:t>з) защита и охра</w:t>
      </w:r>
      <w:r>
        <w:t>на государственной границы Российской Федерации.</w:t>
      </w:r>
    </w:p>
    <w:p w:rsidR="00000000" w:rsidRDefault="00CD3D48">
      <w:bookmarkStart w:id="58" w:name="sub_1011"/>
      <w:bookmarkEnd w:id="57"/>
      <w:r>
        <w:t>11. Основными задачами в сфере социального развития Арктической зоны Российской Федерации являются:</w:t>
      </w:r>
    </w:p>
    <w:p w:rsidR="00000000" w:rsidRDefault="00CD3D48">
      <w:bookmarkStart w:id="59" w:name="sub_10111"/>
      <w:bookmarkEnd w:id="58"/>
      <w:r>
        <w:t>а) обеспечение доступности первичной медико-санитарной помощи, качественн</w:t>
      </w:r>
      <w:r>
        <w:t>ого дошкольного, начального общего и основного общего образования, среднего профессионального и высшего образования, услуг в сфере культуры, физической культуры и спорта в населенных пунктах, расположенных в отдаленных местностях, в том числе в местах трад</w:t>
      </w:r>
      <w:r>
        <w:t>иционного проживания и традиционной хозяйственной деятельности малочисленных народов;</w:t>
      </w:r>
    </w:p>
    <w:p w:rsidR="00000000" w:rsidRDefault="00CD3D48">
      <w:bookmarkStart w:id="60" w:name="sub_10112"/>
      <w:bookmarkEnd w:id="59"/>
      <w:r>
        <w:t>б) обеспечение граждан доступным, современным и качественным жильем, повышение качества жилищно-коммунальных услуг, улучшение жилищных условий лиц, веду</w:t>
      </w:r>
      <w:r>
        <w:t>щих кочевой и полукочевой образ жизни, относящихся к малочисленным народам;</w:t>
      </w:r>
    </w:p>
    <w:p w:rsidR="00000000" w:rsidRDefault="00CD3D48">
      <w:bookmarkStart w:id="61" w:name="sub_10113"/>
      <w:bookmarkEnd w:id="60"/>
      <w:r>
        <w:t>в) ускоренное развитие социальной инфраструктуры населенных пунктов, в которых расположены органы и организации, выполняющие функции в области обеспечения национа</w:t>
      </w:r>
      <w:r>
        <w:t>льной безопасности и (или) функции базы для развития минерально-сырьевых центров, реализации экономических и (или) инфраструктурных проектов в Арктике;</w:t>
      </w:r>
    </w:p>
    <w:p w:rsidR="00000000" w:rsidRDefault="00CD3D48">
      <w:bookmarkStart w:id="62" w:name="sub_10114"/>
      <w:bookmarkEnd w:id="61"/>
      <w:r>
        <w:t>г) создание системы государственной поддержки завоза в населенные пункты, расположенные в отдаленных местностях, топлива, продовольствия и других жизненно необходимых товаров в целях обеспечения доступных цен на такие товары для граждан и хозяйствующих суб</w:t>
      </w:r>
      <w:r>
        <w:t>ъектов;</w:t>
      </w:r>
    </w:p>
    <w:p w:rsidR="00000000" w:rsidRDefault="00CD3D48">
      <w:bookmarkStart w:id="63" w:name="sub_10115"/>
      <w:bookmarkEnd w:id="62"/>
      <w:r>
        <w:t>д) обеспечение круглогодичных магистральных, межрегиональных и местных (региональных) авиаперевозок по доступным ценам;</w:t>
      </w:r>
    </w:p>
    <w:p w:rsidR="00000000" w:rsidRDefault="00CD3D48">
      <w:bookmarkStart w:id="64" w:name="sub_10116"/>
      <w:bookmarkEnd w:id="63"/>
      <w:r>
        <w:t>е) обеспечение выполнения государством принятых на себя обязательств по предоставлению жилищ</w:t>
      </w:r>
      <w:r>
        <w:t>ных субсидий гражданам, выезжающим из районов Крайнего Севера и приравненных к ним местностей;</w:t>
      </w:r>
    </w:p>
    <w:p w:rsidR="00000000" w:rsidRDefault="00CD3D48">
      <w:bookmarkStart w:id="65" w:name="sub_10117"/>
      <w:bookmarkEnd w:id="64"/>
      <w:r>
        <w:t>ж) пропаганда здорового образа жизни, в том числе внедрение корпоративных программ по укреплению здоровья на рабочем месте.</w:t>
      </w:r>
    </w:p>
    <w:p w:rsidR="00000000" w:rsidRDefault="00CD3D48">
      <w:bookmarkStart w:id="66" w:name="sub_1012"/>
      <w:bookmarkEnd w:id="65"/>
      <w:r>
        <w:t>12</w:t>
      </w:r>
      <w:r>
        <w:t>. Основными задачами в сфере экономического развития Арктической зоны Российской Федерации являются:</w:t>
      </w:r>
    </w:p>
    <w:p w:rsidR="00000000" w:rsidRDefault="00CD3D48">
      <w:bookmarkStart w:id="67" w:name="sub_10121"/>
      <w:bookmarkEnd w:id="66"/>
      <w:r>
        <w:t>а) государственная поддержка предпринимательской деятельности, в том числе поддержка субъектов малого и среднего предпринимательства в цел</w:t>
      </w:r>
      <w:r>
        <w:t>ях создания привлекательных условий для осуществления частных инвестиций и обеспечения их экономической эффективности;</w:t>
      </w:r>
    </w:p>
    <w:p w:rsidR="00000000" w:rsidRDefault="00CD3D48">
      <w:bookmarkStart w:id="68" w:name="sub_10122"/>
      <w:bookmarkEnd w:id="67"/>
      <w:r>
        <w:t>б) расширение участия частных инвесторов в реализации инвестиционных проектов на арктическом шельфе при сохранении со с</w:t>
      </w:r>
      <w:r>
        <w:t>тороны государства контроля за их реализацией; инфраструктурное обустройство минерально-сырьевых центров, логистически связанных с Северным морским путем;</w:t>
      </w:r>
    </w:p>
    <w:p w:rsidR="00000000" w:rsidRDefault="00CD3D48">
      <w:bookmarkStart w:id="69" w:name="sub_10123"/>
      <w:bookmarkEnd w:id="68"/>
      <w:r>
        <w:t>в) наращивание за счет государственных и частных инвестиций объемов геолого-разведо</w:t>
      </w:r>
      <w:r>
        <w:t xml:space="preserve">чных работ при освоении месторождений углеводородного сырья и твердых полезных ископаемых; стимулирование разработки трудноизвлекаемых запасов углеводородного сырья, повышения коэффициентов извлечения нефти и газа, глубокой переработки нефти, производства </w:t>
      </w:r>
      <w:r>
        <w:t>сжиженного природного газа и газохимической продукции;</w:t>
      </w:r>
    </w:p>
    <w:p w:rsidR="00000000" w:rsidRDefault="00CD3D48">
      <w:bookmarkStart w:id="70" w:name="sub_10124"/>
      <w:bookmarkEnd w:id="69"/>
      <w:r>
        <w:t>г) создание условий для повышения эффективности освоения и добычи (вылова) водных биологических ресурсов, стимулирование производства рыбной продукции с высокой добавленной стоимостью</w:t>
      </w:r>
      <w:r>
        <w:t xml:space="preserve"> и развития аквакультуры;</w:t>
      </w:r>
    </w:p>
    <w:p w:rsidR="00000000" w:rsidRDefault="00CD3D48">
      <w:bookmarkStart w:id="71" w:name="sub_10125"/>
      <w:bookmarkEnd w:id="70"/>
      <w:r>
        <w:t>д) интенсификация лесовосстановления, стимулирование развития лесной инфраструктуры и глубокой переработки лесных ресурсов;</w:t>
      </w:r>
    </w:p>
    <w:p w:rsidR="00000000" w:rsidRDefault="00CD3D48">
      <w:bookmarkStart w:id="72" w:name="sub_10126"/>
      <w:bookmarkEnd w:id="71"/>
      <w:r>
        <w:t xml:space="preserve">е) стимулирование местного производства сельскохозяйственного сырья и </w:t>
      </w:r>
      <w:r>
        <w:t>продовольствия;</w:t>
      </w:r>
    </w:p>
    <w:p w:rsidR="00000000" w:rsidRDefault="00CD3D48">
      <w:bookmarkStart w:id="73" w:name="sub_10127"/>
      <w:bookmarkEnd w:id="72"/>
      <w:r>
        <w:lastRenderedPageBreak/>
        <w:t>ж) развитие круизного, этнического, экологического и промышленного туризма;</w:t>
      </w:r>
    </w:p>
    <w:p w:rsidR="00000000" w:rsidRDefault="00CD3D48">
      <w:bookmarkStart w:id="74" w:name="sub_10128"/>
      <w:bookmarkEnd w:id="73"/>
      <w:r>
        <w:t>з) сохранение и развитие традиционных отраслей хозяйствования, народных промыслов и ремесел, способствующих обеспечению занятост</w:t>
      </w:r>
      <w:r>
        <w:t>и и развитию самозанятости лиц, относящихся к малочисленным народам;</w:t>
      </w:r>
    </w:p>
    <w:p w:rsidR="00000000" w:rsidRDefault="00CD3D48">
      <w:bookmarkStart w:id="75" w:name="sub_10129"/>
      <w:bookmarkEnd w:id="74"/>
      <w:r>
        <w:t>и) обеспечение доступа лиц, относящихся к малочисленным народам, к природным ресурсам, необходимым для ведения традиционного образа жизни и осуществления традиционной хо</w:t>
      </w:r>
      <w:r>
        <w:t>зяйственной деятельности;</w:t>
      </w:r>
    </w:p>
    <w:p w:rsidR="00000000" w:rsidRDefault="00CD3D48">
      <w:bookmarkStart w:id="76" w:name="sub_131"/>
      <w:bookmarkEnd w:id="75"/>
      <w:r>
        <w:t>к) развитие механизмов участия лиц, относящихся к малочисленным народам, и их уполномоченных представителей в принятии решений по вопросам осуществления промышленной деятельности в местах их традиционного проживани</w:t>
      </w:r>
      <w:r>
        <w:t>я и традиционной хозяйственной деятельности;</w:t>
      </w:r>
    </w:p>
    <w:p w:rsidR="00000000" w:rsidRDefault="00CD3D48">
      <w:bookmarkStart w:id="77" w:name="sub_132"/>
      <w:bookmarkEnd w:id="76"/>
      <w:r>
        <w:t>л) приведение системы среднего профессионального и высшего образования в Арктической зоне Российской Федерации в соответствие с прогнозом потребности в квалифицированных кадрах;</w:t>
      </w:r>
    </w:p>
    <w:p w:rsidR="00000000" w:rsidRDefault="00CD3D48">
      <w:bookmarkStart w:id="78" w:name="sub_133"/>
      <w:bookmarkEnd w:id="77"/>
      <w:r>
        <w:t>м) ок</w:t>
      </w:r>
      <w:r>
        <w:t>азание государственной поддержки экономически активному населению России, готовому к переезду (переселению) в Арктическую зону Российской Федерации в целях осуществления трудовой деятельности.</w:t>
      </w:r>
    </w:p>
    <w:p w:rsidR="00000000" w:rsidRDefault="00CD3D48">
      <w:bookmarkStart w:id="79" w:name="sub_1013"/>
      <w:bookmarkEnd w:id="78"/>
      <w:r>
        <w:t>13. Основными задачами в сфере развития инфрастр</w:t>
      </w:r>
      <w:r>
        <w:t>уктуры Арктической зоны Российской Федерации являются:</w:t>
      </w:r>
    </w:p>
    <w:p w:rsidR="00000000" w:rsidRDefault="00CD3D48">
      <w:bookmarkStart w:id="80" w:name="sub_10131"/>
      <w:bookmarkEnd w:id="79"/>
      <w:r>
        <w:t>а) формирование ледокольного, аварийно-спасательного и вспомогательного флотов в составе, необходимом и достаточном для обеспечения круглогодичного, безопасного, бесперебойного и эконо</w:t>
      </w:r>
      <w:r>
        <w:t>мически эффективного судоходства в акваториях Северного морского пути и других морских транспортных коридоров;</w:t>
      </w:r>
    </w:p>
    <w:p w:rsidR="00000000" w:rsidRDefault="00CD3D48">
      <w:bookmarkStart w:id="81" w:name="sub_10132"/>
      <w:bookmarkEnd w:id="80"/>
      <w:r>
        <w:t>б) создание системы контроля за обеспечением безопасности судоходства, управлением транспортными потоками в районах интенсивног</w:t>
      </w:r>
      <w:r>
        <w:t>о движения судов в Арктической зоне Российской Федерации, в том числе реализация комплекса мер по гидрометеорологическому, навигационному и гидрографическому обеспечению;</w:t>
      </w:r>
    </w:p>
    <w:p w:rsidR="00000000" w:rsidRDefault="00CD3D48">
      <w:bookmarkStart w:id="82" w:name="sub_10133"/>
      <w:bookmarkEnd w:id="81"/>
      <w:r>
        <w:t>в) создание эффективной системы предупреждения и ликвидации (миними</w:t>
      </w:r>
      <w:r>
        <w:t>зации) последствий аварийных разливов нефти и нефтепродуктов на всей протяженности Северного морского пути и других морских транспортных коридоров;</w:t>
      </w:r>
    </w:p>
    <w:p w:rsidR="00000000" w:rsidRDefault="00CD3D48">
      <w:bookmarkStart w:id="83" w:name="sub_10134"/>
      <w:bookmarkEnd w:id="82"/>
      <w:r>
        <w:t>г) строительство и модернизация морских портов в акваториях Северного морского пути и друг</w:t>
      </w:r>
      <w:r>
        <w:t>их морских транспортных коридоров;</w:t>
      </w:r>
    </w:p>
    <w:p w:rsidR="00000000" w:rsidRDefault="00CD3D48">
      <w:bookmarkStart w:id="84" w:name="sub_10135"/>
      <w:bookmarkEnd w:id="83"/>
      <w:r>
        <w:t>д) расширение возможностей судоходства по рекам Арктической зоны Российской Федерации, включая проведение дноуглубительных работ, обустройство портов и портопунктов;</w:t>
      </w:r>
    </w:p>
    <w:p w:rsidR="00000000" w:rsidRDefault="00CD3D48">
      <w:bookmarkStart w:id="85" w:name="sub_10136"/>
      <w:bookmarkEnd w:id="84"/>
      <w:r>
        <w:t>е) строительство же</w:t>
      </w:r>
      <w:r>
        <w:t>лезнодорожных магистралей, обеспечивающих вывоз продукции из регионов европейской и азиатской частей страны по Северному морскому пути;</w:t>
      </w:r>
    </w:p>
    <w:p w:rsidR="00000000" w:rsidRDefault="00CD3D48">
      <w:bookmarkStart w:id="86" w:name="sub_10137"/>
      <w:bookmarkEnd w:id="85"/>
      <w:r>
        <w:t>ж) расширение сети аэропортов и посадочных площадок;</w:t>
      </w:r>
    </w:p>
    <w:p w:rsidR="00000000" w:rsidRDefault="00CD3D48">
      <w:bookmarkStart w:id="87" w:name="sub_10138"/>
      <w:bookmarkEnd w:id="86"/>
      <w:r>
        <w:t>з) обеспечение транспортной дос</w:t>
      </w:r>
      <w:r>
        <w:t>тупности населенных пунктов, не имеющих связи с сетью автомобильных дорог общего пользования;</w:t>
      </w:r>
    </w:p>
    <w:p w:rsidR="00000000" w:rsidRDefault="00CD3D48">
      <w:bookmarkStart w:id="88" w:name="sub_10139"/>
      <w:bookmarkEnd w:id="87"/>
      <w:r>
        <w:t>и) развитие системы и средств постоянного комплексного космического мониторинга Арктики, независимых от иностранных технологий и средств информа</w:t>
      </w:r>
      <w:r>
        <w:t>ционного обеспечения;</w:t>
      </w:r>
    </w:p>
    <w:p w:rsidR="00000000" w:rsidRDefault="00CD3D48">
      <w:bookmarkStart w:id="89" w:name="sub_10140"/>
      <w:bookmarkEnd w:id="88"/>
      <w:r>
        <w:t>к) совершенствование информационно-коммуникационной инфраструктуры, позволяющей оказывать услуги связи населению и хозяйствующим субъектам на всей территории Арктической зоны Российской Федерации, в том числе проклад</w:t>
      </w:r>
      <w:r>
        <w:t>ка подводных волоконно-оптических линий связи по трассе Северного морского пути;</w:t>
      </w:r>
    </w:p>
    <w:p w:rsidR="00000000" w:rsidRDefault="00CD3D48">
      <w:bookmarkStart w:id="90" w:name="sub_141"/>
      <w:bookmarkEnd w:id="89"/>
      <w:r>
        <w:t>л) развитие системы энергоснабжения, модернизация объектов локальной генерации, расширение использования возобновляемых источников энергии, сжиженного природно</w:t>
      </w:r>
      <w:r>
        <w:t>го газа и местного топлива.</w:t>
      </w:r>
    </w:p>
    <w:p w:rsidR="00000000" w:rsidRDefault="00CD3D48">
      <w:bookmarkStart w:id="91" w:name="sub_1014"/>
      <w:bookmarkEnd w:id="90"/>
      <w:r w:rsidRPr="00BB264D">
        <w:rPr>
          <w:highlight w:val="green"/>
        </w:rPr>
        <w:t>14. Основными задачами в сфере развития науки и технологий в интересах освоения Арктики являются:</w:t>
      </w:r>
    </w:p>
    <w:p w:rsidR="00000000" w:rsidRDefault="00CD3D48">
      <w:bookmarkStart w:id="92" w:name="sub_10141"/>
      <w:bookmarkEnd w:id="91"/>
      <w:r>
        <w:t>а) наращивание д</w:t>
      </w:r>
      <w:r>
        <w:t xml:space="preserve">еятельности по проведению фундаментальных и прикладных исследований по приоритетным направлениям научно-технологического развития, а также по осуществлению </w:t>
      </w:r>
      <w:r>
        <w:lastRenderedPageBreak/>
        <w:t>комплексных экспедиционных исследований в Арктике;</w:t>
      </w:r>
    </w:p>
    <w:p w:rsidR="00000000" w:rsidRDefault="00CD3D48">
      <w:bookmarkStart w:id="93" w:name="sub_10142"/>
      <w:bookmarkEnd w:id="92"/>
      <w:r>
        <w:t>б) разработка и внедрение техно</w:t>
      </w:r>
      <w:r>
        <w:t>логий, имеющих критически важное значение для освоения Арктики, в том числе для решения задач в области обороны и обеспечения общественной безопасности, разработка материалов и техники для применения в арктических условиях;</w:t>
      </w:r>
    </w:p>
    <w:p w:rsidR="00000000" w:rsidRDefault="00CD3D48">
      <w:bookmarkStart w:id="94" w:name="sub_10143"/>
      <w:bookmarkEnd w:id="93"/>
      <w:r>
        <w:t xml:space="preserve">в) расширение </w:t>
      </w:r>
      <w:r>
        <w:t xml:space="preserve">деятельности по проведению исследований опасных природных и природно-техногенных явлений в Арктике, разработка и внедрение современных методов и технологий прогнозирования таких явлений в условиях меняющегося климата, а также методов и технологий снижения </w:t>
      </w:r>
      <w:r>
        <w:t>угроз жизнедеятельности человека;</w:t>
      </w:r>
    </w:p>
    <w:p w:rsidR="00000000" w:rsidRDefault="00CD3D48">
      <w:bookmarkStart w:id="95" w:name="sub_10144"/>
      <w:bookmarkEnd w:id="94"/>
      <w:r>
        <w:t>г) разработка и применение эффективных инженерно-технических решений в целях предотвращения повреждения элементов инфраструктуры вследствие глобальных климатических изменений;</w:t>
      </w:r>
    </w:p>
    <w:p w:rsidR="00000000" w:rsidRDefault="00CD3D48">
      <w:bookmarkStart w:id="96" w:name="sub_10145"/>
      <w:bookmarkEnd w:id="95"/>
      <w:r>
        <w:t>д) разрабо</w:t>
      </w:r>
      <w:r>
        <w:t>тка и развитие технологий сбережения здоровья и увеличения продолжительности жизни населения в арктических условиях;</w:t>
      </w:r>
    </w:p>
    <w:p w:rsidR="00000000" w:rsidRDefault="00CD3D48">
      <w:bookmarkStart w:id="97" w:name="sub_10146"/>
      <w:bookmarkEnd w:id="96"/>
      <w:r>
        <w:t>е) развитие научно-исследовательского флота Российской Федерации.</w:t>
      </w:r>
    </w:p>
    <w:p w:rsidR="00000000" w:rsidRDefault="00CD3D48">
      <w:bookmarkStart w:id="98" w:name="sub_1015"/>
      <w:bookmarkEnd w:id="97"/>
      <w:r>
        <w:t xml:space="preserve">15. Основными задачами в сфере охраны </w:t>
      </w:r>
      <w:r>
        <w:t>окружающей среды и обеспечения экологической безопасности являются:</w:t>
      </w:r>
    </w:p>
    <w:p w:rsidR="00000000" w:rsidRDefault="00CD3D48">
      <w:bookmarkStart w:id="99" w:name="sub_10151"/>
      <w:bookmarkEnd w:id="98"/>
      <w:r>
        <w:t>а) развитие на научной основе сети особо охраняемых природных территорий и акваторий в целях сохранения экологических систем и их адаптации к изменениям климата;</w:t>
      </w:r>
    </w:p>
    <w:p w:rsidR="00000000" w:rsidRDefault="00CD3D48">
      <w:bookmarkStart w:id="100" w:name="sub_10152"/>
      <w:bookmarkEnd w:id="99"/>
      <w:r>
        <w:t>б) обеспечение сохранения объектов животного и растительного мира Арктики, охрана редких и находящихся под угрозой исчезновения растений, животных и других организмов;</w:t>
      </w:r>
    </w:p>
    <w:p w:rsidR="00000000" w:rsidRDefault="00CD3D48">
      <w:bookmarkStart w:id="101" w:name="sub_10153"/>
      <w:bookmarkEnd w:id="100"/>
      <w:r>
        <w:t>в) продолжение работы по ликвидации накопленного вреда окружа</w:t>
      </w:r>
      <w:r>
        <w:t>ющей среде;</w:t>
      </w:r>
    </w:p>
    <w:p w:rsidR="00000000" w:rsidRDefault="00CD3D48">
      <w:bookmarkStart w:id="102" w:name="sub_10154"/>
      <w:bookmarkEnd w:id="101"/>
      <w:r>
        <w:t>г) совершенствование системы мониторинга окружающей среды, использование современных информационно-коммуникационных технологий и систем связи для осуществления измерений со спутников, морских и ледовых платформ, научно-исследо</w:t>
      </w:r>
      <w:r>
        <w:t>вательских судов, наземных пунктов и из обсерваторий;</w:t>
      </w:r>
    </w:p>
    <w:p w:rsidR="00000000" w:rsidRDefault="00CD3D48">
      <w:bookmarkStart w:id="103" w:name="sub_10155"/>
      <w:bookmarkEnd w:id="102"/>
      <w:r>
        <w:t>д) внедрение лучших доступных технологий, обеспечение минимизации выбросов в атмосферный воздух, сбросов в водные объекты загрязняющих веществ и снижения иных видов негативного воздейс</w:t>
      </w:r>
      <w:r>
        <w:t>твия на окружающую среду при осуществлении хозяйственной и иной деятельности;</w:t>
      </w:r>
    </w:p>
    <w:p w:rsidR="00000000" w:rsidRDefault="00CD3D48">
      <w:bookmarkStart w:id="104" w:name="sub_10156"/>
      <w:bookmarkEnd w:id="103"/>
      <w:r>
        <w:t>е) обеспечение рационального природопользования, в том числе в местах традиционного проживания и традиционной хозяйственной деятельности малочисленных народов;</w:t>
      </w:r>
    </w:p>
    <w:p w:rsidR="00000000" w:rsidRDefault="00CD3D48">
      <w:bookmarkStart w:id="105" w:name="sub_10157"/>
      <w:bookmarkEnd w:id="104"/>
      <w:r>
        <w:t>ж) развитие комплексной системы обращения с отходами всех классов опасности, строительство современных экологически чистых мусороперерабатывающих комплексов;</w:t>
      </w:r>
    </w:p>
    <w:p w:rsidR="00000000" w:rsidRDefault="00CD3D48">
      <w:bookmarkStart w:id="106" w:name="sub_10158"/>
      <w:bookmarkEnd w:id="105"/>
      <w:r>
        <w:t>з) реализация комплекса мер по исключению попадания в Арктичес</w:t>
      </w:r>
      <w:r>
        <w:t>кую зону Российской Федерации токсичных веществ, возбудителей инфекционных заболеваний и радиоактивных веществ.</w:t>
      </w:r>
    </w:p>
    <w:p w:rsidR="00000000" w:rsidRDefault="00CD3D48">
      <w:bookmarkStart w:id="107" w:name="sub_1016"/>
      <w:bookmarkEnd w:id="106"/>
      <w:r>
        <w:t>16. Основными задачами в сфере развития международного сотрудничества являются:</w:t>
      </w:r>
    </w:p>
    <w:p w:rsidR="00000000" w:rsidRDefault="00CD3D48">
      <w:bookmarkStart w:id="108" w:name="sub_10161"/>
      <w:bookmarkEnd w:id="107"/>
      <w:r>
        <w:t>а) укрепление добрососедских о</w:t>
      </w:r>
      <w:r>
        <w:t>тношений с арктическими государствами на двусторонней основе и в рамках многосторонних региональных форматов сотрудничества, в том числе Арктического совета, прибрежной арктической "пятерки" и Совета Баренцева/Евроарктического региона, наращивание междунар</w:t>
      </w:r>
      <w:r>
        <w:t>одного экономического, научно-технологического, культурного и приграничного сотрудничества, а также взаимодействия в области исследования глобальных климатических изменений, охраны окружающей среды и эффективного освоения природных ресурсов с соблюдением в</w:t>
      </w:r>
      <w:r>
        <w:t>ысоких экологических стандартов;</w:t>
      </w:r>
    </w:p>
    <w:p w:rsidR="00000000" w:rsidRDefault="00CD3D48">
      <w:bookmarkStart w:id="109" w:name="sub_10162"/>
      <w:bookmarkEnd w:id="108"/>
      <w:r>
        <w:t>б) закрепление за Арктическим советом роли ключевого регионального объединения, координирующего международную деятельность в регионе;</w:t>
      </w:r>
    </w:p>
    <w:p w:rsidR="00000000" w:rsidRDefault="00CD3D48">
      <w:bookmarkStart w:id="110" w:name="sub_10163"/>
      <w:bookmarkEnd w:id="109"/>
      <w:r>
        <w:t xml:space="preserve">в) обеспечение российского присутствия на архипелаге </w:t>
      </w:r>
      <w:r>
        <w:t xml:space="preserve">Шпицберген на условиях равноправного и взаимовыгодного сотрудничества с Норвегией и другими государствами - участниками </w:t>
      </w:r>
      <w:hyperlink r:id="rId18" w:history="1">
        <w:r>
          <w:rPr>
            <w:rStyle w:val="a4"/>
          </w:rPr>
          <w:t>Договора</w:t>
        </w:r>
      </w:hyperlink>
      <w:r>
        <w:t xml:space="preserve"> о Шпицбергене от 9 февраля 1920 г.;</w:t>
      </w:r>
    </w:p>
    <w:p w:rsidR="00000000" w:rsidRDefault="00CD3D48">
      <w:bookmarkStart w:id="111" w:name="sub_10164"/>
      <w:bookmarkEnd w:id="110"/>
      <w:r>
        <w:t>г) со</w:t>
      </w:r>
      <w:r>
        <w:t xml:space="preserve">хранение взаимодействия с арктическими государствами по вопросу разграничения </w:t>
      </w:r>
      <w:r>
        <w:lastRenderedPageBreak/>
        <w:t>континентального шельфа в Северном Ледовитом океане с учетом национальных интересов Российской Федерации, на основе норм международного права и достигнутых договоренностей;</w:t>
      </w:r>
    </w:p>
    <w:p w:rsidR="00000000" w:rsidRDefault="00CD3D48">
      <w:bookmarkStart w:id="112" w:name="sub_10165"/>
      <w:bookmarkEnd w:id="111"/>
      <w:r>
        <w:t>д) содействие наращиванию усилий арктических государств по созданию единой региональной системы поиска и спасания, предотвращения техногенных катастроф и ликвидации их последствий, а также по координации спасательных сил;</w:t>
      </w:r>
    </w:p>
    <w:p w:rsidR="00000000" w:rsidRDefault="00CD3D48">
      <w:bookmarkStart w:id="113" w:name="sub_10166"/>
      <w:bookmarkEnd w:id="112"/>
      <w:r>
        <w:t xml:space="preserve">е) </w:t>
      </w:r>
      <w:r>
        <w:t>активное привлечение арктических и внерегиональных государств к взаимовыгодному экономическому сотрудничеству в Арктической зоне Российской Федерации;</w:t>
      </w:r>
    </w:p>
    <w:p w:rsidR="00000000" w:rsidRDefault="00CD3D48">
      <w:bookmarkStart w:id="114" w:name="sub_10167"/>
      <w:bookmarkEnd w:id="113"/>
      <w:r>
        <w:t>ж) содействие малочисленным народам в осуществлении приграничного сотрудничества, культ</w:t>
      </w:r>
      <w:r>
        <w:t>урных контактов и контактов в сфере хозяйственной деятельности с родственными народами и этническими группами, проживающими за пределами Российской Федерации, а также содействие участию малочисленных народов в осуществлении международного сотрудничества по</w:t>
      </w:r>
      <w:r>
        <w:t xml:space="preserve"> вопросам этнокультурного развития в рамках межгосударственных контактов и в соответствии с международными договорами Российской Федерации;</w:t>
      </w:r>
    </w:p>
    <w:p w:rsidR="00000000" w:rsidRDefault="00CD3D48">
      <w:bookmarkStart w:id="115" w:name="sub_10168"/>
      <w:bookmarkEnd w:id="114"/>
      <w:r>
        <w:t>з) доведение результатов деятельности Российской Федерации в Арктике до сведения широкой междунаро</w:t>
      </w:r>
      <w:r>
        <w:t>дной общественности.</w:t>
      </w:r>
    </w:p>
    <w:p w:rsidR="00000000" w:rsidRDefault="00CD3D48">
      <w:bookmarkStart w:id="116" w:name="sub_1017"/>
      <w:bookmarkEnd w:id="115"/>
      <w:r>
        <w:t>17. Основными задачами в сфере обеспечения защиты населения и территорий Арктической зоны Российской Федерации от чрезвычайных ситуаций природного и техногенного характера являются:</w:t>
      </w:r>
    </w:p>
    <w:p w:rsidR="00000000" w:rsidRDefault="00CD3D48">
      <w:bookmarkStart w:id="117" w:name="sub_10171"/>
      <w:bookmarkEnd w:id="116"/>
      <w:r>
        <w:t>а) осуществление на</w:t>
      </w:r>
      <w:r>
        <w:t>учно-технического, нормативно-правового и методического сопровождения деятельности по защите населения и территорий от чрезвычайных ситуаций природного и техногенного характера, обеспечению пожарной безопасности и безопасности на водных объектах в арктичес</w:t>
      </w:r>
      <w:r>
        <w:t>ких условиях;</w:t>
      </w:r>
    </w:p>
    <w:p w:rsidR="00000000" w:rsidRDefault="00CD3D48">
      <w:bookmarkStart w:id="118" w:name="sub_10172"/>
      <w:bookmarkEnd w:id="117"/>
      <w:r>
        <w:t>б) развитие арктических комплексных аварийно-спасательных центров и пожарно-спасательных подразделений для ликвидации аварий и чрезвычайных ситуаций на водном и материковом пространстве, совершенствование их структуры, соста</w:t>
      </w:r>
      <w:r>
        <w:t>ва, материально-технического обеспечения и инфраструктуры базирования, комплектование новыми образцами техники, оборудованием и экипировкой с учетом решаемых в арктических условиях задач;</w:t>
      </w:r>
    </w:p>
    <w:p w:rsidR="00000000" w:rsidRDefault="00CD3D48">
      <w:bookmarkStart w:id="119" w:name="sub_10173"/>
      <w:bookmarkEnd w:id="118"/>
      <w:r>
        <w:t>в) авиационное обеспечение мероприятий по защите н</w:t>
      </w:r>
      <w:r>
        <w:t>аселения и территорий от чрезвычайных ситуаций природного и техногенного характера в арктических условиях.</w:t>
      </w:r>
    </w:p>
    <w:p w:rsidR="00000000" w:rsidRDefault="00CD3D48">
      <w:bookmarkStart w:id="120" w:name="sub_1018"/>
      <w:bookmarkEnd w:id="119"/>
      <w:r>
        <w:t>18. Основными задачами в сфере обеспечения общественной безопасности в Арктической зоне Российской Федерации являются:</w:t>
      </w:r>
    </w:p>
    <w:p w:rsidR="00000000" w:rsidRDefault="00CD3D48">
      <w:bookmarkStart w:id="121" w:name="sub_10181"/>
      <w:bookmarkEnd w:id="120"/>
      <w:r>
        <w:t>а) приведение структуры органов внутренних дел Российской Федерации и войск национальной гвардии Российской Федерации в Арктической зоне Российской Федерации и численности их сотрудников в соответствие с задачами в сфере обеспечения общественной б</w:t>
      </w:r>
      <w:r>
        <w:t>езопасности, создание и модернизация соответствующей инфраструктуры, в том числе обеспечение жилищного строительства;</w:t>
      </w:r>
    </w:p>
    <w:p w:rsidR="00000000" w:rsidRDefault="00CD3D48">
      <w:bookmarkStart w:id="122" w:name="sub_10182"/>
      <w:bookmarkEnd w:id="121"/>
      <w:r>
        <w:t>б) повышение активности участия граждан в охране общественного порядка, пропаганда добровольного участия граждан в мероп</w:t>
      </w:r>
      <w:r>
        <w:t>риятиях по охране общественного порядка, расширение деятельности общественных объединений правоохранительной направленности, в первую очередь в таких отдаленных местностях, в которых отсутствуют силы правопорядка либо требуется их присутствие;</w:t>
      </w:r>
    </w:p>
    <w:p w:rsidR="00000000" w:rsidRDefault="00CD3D48">
      <w:bookmarkStart w:id="123" w:name="sub_10183"/>
      <w:bookmarkEnd w:id="122"/>
      <w:r>
        <w:t>в) выработка мер, направленных на предупреждение и пресечение преступлений, связанных с хищением бюджетных средств, выделяемых на развитие Арктической зоны Российской Федерации;</w:t>
      </w:r>
    </w:p>
    <w:p w:rsidR="00000000" w:rsidRDefault="00CD3D48">
      <w:bookmarkStart w:id="124" w:name="sub_10184"/>
      <w:bookmarkEnd w:id="123"/>
      <w:r>
        <w:t>г) сокращение количества дорожно-транспортных происшес</w:t>
      </w:r>
      <w:r>
        <w:t>твий, влекущих причинение вреда жизни и здоровью граждан, снижение тяжести их последствий.</w:t>
      </w:r>
    </w:p>
    <w:p w:rsidR="00000000" w:rsidRDefault="00CD3D48">
      <w:bookmarkStart w:id="125" w:name="sub_1019"/>
      <w:bookmarkEnd w:id="124"/>
      <w:r>
        <w:t>19. Основными задачами в сфере обеспечения военной безопасности Российской Федерации в Арктике являются:</w:t>
      </w:r>
    </w:p>
    <w:p w:rsidR="00000000" w:rsidRDefault="00CD3D48">
      <w:bookmarkStart w:id="126" w:name="sub_10191"/>
      <w:bookmarkEnd w:id="125"/>
      <w:r>
        <w:t>а) выполнение комплекса ме</w:t>
      </w:r>
      <w:r>
        <w:t>роприятий, направленных на предотвращение применения военной силы в отношении России, защиту ее суверенитета и территориальной целостности;</w:t>
      </w:r>
    </w:p>
    <w:p w:rsidR="00000000" w:rsidRDefault="00CD3D48">
      <w:bookmarkStart w:id="127" w:name="sub_10192"/>
      <w:bookmarkEnd w:id="126"/>
      <w:r>
        <w:t xml:space="preserve">б) повышение боевых возможностей группировок войск (сил) общего назначения </w:t>
      </w:r>
      <w:r>
        <w:lastRenderedPageBreak/>
        <w:t>Вооруженных Сил Российс</w:t>
      </w:r>
      <w:r>
        <w:t>кой Федерации, других войск, воинских формирований и органов в Арктической зоне Российской Федерации и поддержание их боевого потенциала на уровне, гарантирующем решение задач по отражению агрессии против Российской Федерации и ее союзников;</w:t>
      </w:r>
    </w:p>
    <w:p w:rsidR="00000000" w:rsidRDefault="00CD3D48">
      <w:bookmarkStart w:id="128" w:name="sub_10193"/>
      <w:bookmarkEnd w:id="127"/>
      <w:r>
        <w:t>в) совершенствование системы комплексного контроля за воздушной, надводной и подводной обстановкой в Арктической зоне Российской Федерации;</w:t>
      </w:r>
    </w:p>
    <w:p w:rsidR="00000000" w:rsidRDefault="00CD3D48">
      <w:bookmarkStart w:id="129" w:name="sub_10194"/>
      <w:bookmarkEnd w:id="128"/>
      <w:r>
        <w:t>г) создание и модернизация объектов военной инфраструктуры, обеспечение жизнедеятельности груп</w:t>
      </w:r>
      <w:r>
        <w:t>пировок войск (сил) общего назначения Вооруженных Сил Российской Федерации, других войск, воинских формирований и органов.</w:t>
      </w:r>
    </w:p>
    <w:p w:rsidR="00000000" w:rsidRDefault="00CD3D48">
      <w:bookmarkStart w:id="130" w:name="sub_1020"/>
      <w:bookmarkEnd w:id="129"/>
      <w:r>
        <w:t>20. Основными задачами в сфере защиты и охраны государственной границы Российской Федерации являются:</w:t>
      </w:r>
    </w:p>
    <w:p w:rsidR="00000000" w:rsidRDefault="00CD3D48">
      <w:bookmarkStart w:id="131" w:name="sub_10201"/>
      <w:bookmarkEnd w:id="130"/>
      <w:r>
        <w:t>а) повышение качества государственного управления пограничной деятельностью на основе развития информационных технологий, позволяющих обеспечить мониторинг обстановки в морских пространствах и на морском побережье, ее ситуационный анализ и выработку сог</w:t>
      </w:r>
      <w:r>
        <w:t>ласованных решений;</w:t>
      </w:r>
    </w:p>
    <w:p w:rsidR="00000000" w:rsidRDefault="00CD3D48">
      <w:bookmarkStart w:id="132" w:name="sub_10202"/>
      <w:bookmarkEnd w:id="131"/>
      <w:r>
        <w:t>б) развитие сотрудничества с пограничными ведомствами (береговыми охранами) иностранных государств;</w:t>
      </w:r>
    </w:p>
    <w:p w:rsidR="00000000" w:rsidRDefault="00CD3D48">
      <w:bookmarkStart w:id="133" w:name="sub_10203"/>
      <w:bookmarkEnd w:id="132"/>
      <w:r>
        <w:t>в) совершенствование пограничной инфраструктуры, обустройство пунктов пропуска через государственную</w:t>
      </w:r>
      <w:r>
        <w:t xml:space="preserve"> границу Российской Федерации в сроки, соответствующие срокам реализации инвестиционных проектов;</w:t>
      </w:r>
    </w:p>
    <w:p w:rsidR="00000000" w:rsidRDefault="00CD3D48">
      <w:bookmarkStart w:id="134" w:name="sub_10204"/>
      <w:bookmarkEnd w:id="133"/>
      <w:r>
        <w:t>г) техническое переоснащение пограничных органов, строительство современных судов ледового класса с авиационным комплексом и обновление парк</w:t>
      </w:r>
      <w:r>
        <w:t>а воздушных судов;</w:t>
      </w:r>
    </w:p>
    <w:p w:rsidR="00000000" w:rsidRDefault="00CD3D48">
      <w:bookmarkStart w:id="135" w:name="sub_10205"/>
      <w:bookmarkEnd w:id="134"/>
      <w:r>
        <w:t>д) наращивание возможностей федеральной системы разведки и контроля воздушного пространства Российской Федерации;</w:t>
      </w:r>
    </w:p>
    <w:p w:rsidR="00000000" w:rsidRDefault="00CD3D48">
      <w:bookmarkStart w:id="136" w:name="sub_10206"/>
      <w:bookmarkEnd w:id="135"/>
      <w:r>
        <w:t>е) завершение работы по обновлению системы исходных линий, от которых отсчитывается шир</w:t>
      </w:r>
      <w:r>
        <w:t>ина территориального моря Российской Федерации и исключительной экономической зоны Российской Федерации в Арктике.</w:t>
      </w:r>
    </w:p>
    <w:p w:rsidR="00000000" w:rsidRDefault="00CD3D48">
      <w:bookmarkStart w:id="137" w:name="sub_1021"/>
      <w:bookmarkEnd w:id="136"/>
      <w:r>
        <w:t>21. Выполнение задач, предусмотренных настоящими Основами, осуществляется органами государственной власти и органами местног</w:t>
      </w:r>
      <w:r>
        <w:t>о самоуправления совместно с хозяйствующими субъектами, институтами гражданского общества в соответствии с законодательством и международными договорами Российской Федерации.</w:t>
      </w:r>
    </w:p>
    <w:bookmarkEnd w:id="137"/>
    <w:p w:rsidR="00000000" w:rsidRDefault="00CD3D48"/>
    <w:p w:rsidR="00000000" w:rsidRDefault="00CD3D48">
      <w:pPr>
        <w:pStyle w:val="1"/>
      </w:pPr>
      <w:bookmarkStart w:id="138" w:name="sub_400"/>
      <w:r>
        <w:t>IV. Основные механизмы реализации государственной политики Россий</w:t>
      </w:r>
      <w:r>
        <w:t>ской Федерации в Арктике</w:t>
      </w:r>
    </w:p>
    <w:bookmarkEnd w:id="138"/>
    <w:p w:rsidR="00000000" w:rsidRDefault="00CD3D48"/>
    <w:p w:rsidR="00000000" w:rsidRDefault="00CD3D48">
      <w:bookmarkStart w:id="139" w:name="sub_1022"/>
      <w:r>
        <w:t>22. Основными механизмами реализации государственной политики Российской Федерации в Арктике являются:</w:t>
      </w:r>
    </w:p>
    <w:p w:rsidR="00000000" w:rsidRDefault="00CD3D48">
      <w:bookmarkStart w:id="140" w:name="sub_10221"/>
      <w:bookmarkEnd w:id="139"/>
      <w:r>
        <w:t>а) издание нормативных правовых актов, регулирующих экономическую и иную деятельность в Арктиче</w:t>
      </w:r>
      <w:r>
        <w:t>ской зоне Российской Федерации;</w:t>
      </w:r>
    </w:p>
    <w:p w:rsidR="00000000" w:rsidRDefault="00CD3D48">
      <w:bookmarkStart w:id="141" w:name="sub_10222"/>
      <w:bookmarkEnd w:id="140"/>
      <w:r>
        <w:t>б) совершенствование государственного управления в части, касающейся развития Арктической зоны Российской Федерации;</w:t>
      </w:r>
    </w:p>
    <w:p w:rsidR="00000000" w:rsidRDefault="00CD3D48">
      <w:bookmarkStart w:id="142" w:name="sub_10223"/>
      <w:bookmarkEnd w:id="141"/>
      <w:r>
        <w:t>в) разработка и реализация стратегии развития Арктической зоны Российск</w:t>
      </w:r>
      <w:r>
        <w:t>ой Федерации и обеспечения национальной безопасности на период до 2035 года, стратегии развития арктического туризма в Российской Федерации;</w:t>
      </w:r>
    </w:p>
    <w:p w:rsidR="00000000" w:rsidRDefault="00CD3D48">
      <w:bookmarkStart w:id="143" w:name="sub_10224"/>
      <w:bookmarkEnd w:id="142"/>
      <w:r>
        <w:t>г) приведение документов стратегического планирования, разработанных в рамках целеполагания, прог</w:t>
      </w:r>
      <w:r>
        <w:t>нозирования, планирования и программирования на уровне субъекта Российской Федерации, муниципального образования, а также отраслевых документов стратегического планирования в соответствие с настоящими Основами;</w:t>
      </w:r>
    </w:p>
    <w:p w:rsidR="00000000" w:rsidRDefault="00CD3D48">
      <w:bookmarkStart w:id="144" w:name="sub_10225"/>
      <w:bookmarkEnd w:id="143"/>
      <w:r>
        <w:t>д) создание единой статисти</w:t>
      </w:r>
      <w:r>
        <w:t xml:space="preserve">ческой и информационно-аналитической системы в целях </w:t>
      </w:r>
      <w:r>
        <w:lastRenderedPageBreak/>
        <w:t>осуществления мониторинга социально-экономического развития Арктической зоны Российской Федерации и управления ее социально-экономическим развитием.</w:t>
      </w:r>
    </w:p>
    <w:p w:rsidR="00000000" w:rsidRDefault="00CD3D48">
      <w:bookmarkStart w:id="145" w:name="sub_1023"/>
      <w:bookmarkEnd w:id="144"/>
      <w:r>
        <w:t>23. Общее руководство реализацией гос</w:t>
      </w:r>
      <w:r>
        <w:t>ударственной политики Российской Федерации в Арктике осуществляет Президент Российской Федерации.</w:t>
      </w:r>
    </w:p>
    <w:p w:rsidR="00000000" w:rsidRDefault="00CD3D48">
      <w:bookmarkStart w:id="146" w:name="sub_1024"/>
      <w:bookmarkEnd w:id="145"/>
      <w:r>
        <w:t>24. Координацию деятельности федеральных органов исполнительной власти и органов государственной власти субъектов Российской Федерации по реал</w:t>
      </w:r>
      <w:r>
        <w:t>изации государственной политики Российской Федерации в Арктике, а также мониторинг ее реализации осуществляет Государственная комиссия по вопросам развития Арктики.</w:t>
      </w:r>
    </w:p>
    <w:p w:rsidR="00000000" w:rsidRDefault="00CD3D48">
      <w:bookmarkStart w:id="147" w:name="sub_1025"/>
      <w:bookmarkEnd w:id="146"/>
      <w:r>
        <w:t xml:space="preserve">25. Реализация настоящих Основ осуществляется за счет средств бюджетов бюджетной системы Российской Федерации, в том числе за счет средств, предусмотренных на реализацию </w:t>
      </w:r>
      <w:hyperlink r:id="rId19" w:history="1">
        <w:r>
          <w:rPr>
            <w:rStyle w:val="a4"/>
          </w:rPr>
          <w:t>государственной п</w:t>
        </w:r>
        <w:r>
          <w:rPr>
            <w:rStyle w:val="a4"/>
          </w:rPr>
          <w:t>рограммы</w:t>
        </w:r>
      </w:hyperlink>
      <w:r>
        <w:t xml:space="preserve"> Российской Федерации "Социально-экономическое развитие Арктической зоны Российской Федерации", а также за счет внебюджетных средств.</w:t>
      </w:r>
    </w:p>
    <w:bookmarkEnd w:id="147"/>
    <w:p w:rsidR="00000000" w:rsidRDefault="00CD3D48"/>
    <w:p w:rsidR="00000000" w:rsidRDefault="00CD3D48">
      <w:pPr>
        <w:pStyle w:val="1"/>
      </w:pPr>
      <w:bookmarkStart w:id="148" w:name="sub_500"/>
      <w:r>
        <w:t>V. Основные показатели эффективности реализации государственной политики Российской Федерации в</w:t>
      </w:r>
      <w:r>
        <w:t xml:space="preserve"> Арктике</w:t>
      </w:r>
    </w:p>
    <w:bookmarkEnd w:id="148"/>
    <w:p w:rsidR="00000000" w:rsidRDefault="00CD3D48"/>
    <w:p w:rsidR="00000000" w:rsidRDefault="00CD3D48">
      <w:bookmarkStart w:id="149" w:name="sub_1026"/>
      <w:r>
        <w:t>26. Основными показателями, характеризующими эффективность реализации государственной политики Российской Федерации в Арктике, являются.</w:t>
      </w:r>
    </w:p>
    <w:p w:rsidR="00000000" w:rsidRDefault="00CD3D48">
      <w:bookmarkStart w:id="150" w:name="sub_10261"/>
      <w:bookmarkEnd w:id="149"/>
      <w:r>
        <w:t>а) ожидаемая продолжительность жизни при рождении в Арктической зоне Российск</w:t>
      </w:r>
      <w:r>
        <w:t>ой Федерации;</w:t>
      </w:r>
    </w:p>
    <w:p w:rsidR="00000000" w:rsidRDefault="00CD3D48">
      <w:bookmarkStart w:id="151" w:name="sub_10262"/>
      <w:bookmarkEnd w:id="150"/>
      <w:r>
        <w:t>б) коэффициент миграционного прироста населения Арктической зоны Российской Федерации;</w:t>
      </w:r>
    </w:p>
    <w:p w:rsidR="00000000" w:rsidRDefault="00CD3D48">
      <w:bookmarkStart w:id="152" w:name="sub_10263"/>
      <w:bookmarkEnd w:id="151"/>
      <w:r>
        <w:t>в) уровень безработицы в Арктической зоне Российской Федерации, рассчитываемый в соответствии с методологией Международ</w:t>
      </w:r>
      <w:r>
        <w:t>ной организации труда;</w:t>
      </w:r>
    </w:p>
    <w:p w:rsidR="00000000" w:rsidRDefault="00CD3D48">
      <w:bookmarkStart w:id="153" w:name="sub_10264"/>
      <w:bookmarkEnd w:id="152"/>
      <w:r>
        <w:t>г) количество рабочих мест на новых предприятиях, расположенных на территории Арктической зоны Российской Федерации;</w:t>
      </w:r>
    </w:p>
    <w:p w:rsidR="00000000" w:rsidRDefault="00CD3D48">
      <w:bookmarkStart w:id="154" w:name="sub_10265"/>
      <w:bookmarkEnd w:id="153"/>
      <w:r>
        <w:t>д) средняя заработная плата работников организаций, осуществляющих свою деятельн</w:t>
      </w:r>
      <w:r>
        <w:t>ость на территории Арктической зоны Российской Федерации;</w:t>
      </w:r>
    </w:p>
    <w:p w:rsidR="00000000" w:rsidRDefault="00CD3D48">
      <w:bookmarkStart w:id="155" w:name="sub_10266"/>
      <w:bookmarkEnd w:id="154"/>
      <w:r>
        <w:t>е) доля домашних хозяйств, имеющих широкополосный доступ к информационно-телекоммуникационной сети "Интернет", в общем числе домашних хозяйств на территории Арктической зоны Россий</w:t>
      </w:r>
      <w:r>
        <w:t>ской Федерации;</w:t>
      </w:r>
    </w:p>
    <w:p w:rsidR="00000000" w:rsidRDefault="00CD3D48">
      <w:bookmarkStart w:id="156" w:name="sub_10267"/>
      <w:bookmarkEnd w:id="155"/>
      <w:r>
        <w:t>ж) доля валового регионального продукта, произведенного в Арктической зоне Российской Федерации, в суммарном валовом региональном продукте субъектов Российской Федерации;</w:t>
      </w:r>
    </w:p>
    <w:p w:rsidR="00000000" w:rsidRDefault="00CD3D48">
      <w:bookmarkStart w:id="157" w:name="sub_10268"/>
      <w:bookmarkEnd w:id="156"/>
      <w:r>
        <w:t>з) доля добавленной стоимости выс</w:t>
      </w:r>
      <w:r>
        <w:t>окотехнологичных и наукоемких отраслей экономики в валовом региональном продукте, произведенном в Арктической зоне Российской Федерации;</w:t>
      </w:r>
    </w:p>
    <w:p w:rsidR="00000000" w:rsidRDefault="00CD3D48">
      <w:bookmarkStart w:id="158" w:name="sub_10269"/>
      <w:bookmarkEnd w:id="157"/>
      <w:r>
        <w:t>и) доля инвестиций в основной капитал, осуществляемых на территории Арктической зоны Российской Федер</w:t>
      </w:r>
      <w:r>
        <w:t>ации, в суммарных инвестициях в основной капитал в Российской Федерации;</w:t>
      </w:r>
    </w:p>
    <w:p w:rsidR="00000000" w:rsidRDefault="00CD3D48">
      <w:bookmarkStart w:id="159" w:name="sub_10270"/>
      <w:bookmarkEnd w:id="158"/>
      <w:r w:rsidRPr="00BB264D">
        <w:rPr>
          <w:highlight w:val="green"/>
        </w:rPr>
        <w:t>к) доля внутренних затрат на научные исследования и разработки, а также затрат организаций на технологические инновации, осуществляемых на территории Арктической зон</w:t>
      </w:r>
      <w:r w:rsidRPr="00BB264D">
        <w:rPr>
          <w:highlight w:val="green"/>
        </w:rPr>
        <w:t>ы Российской Федерации, в суммарных внутренних затратах на научные исследования и разработки, а также в затратах организаций на технологические инновации в Российской Федерации;</w:t>
      </w:r>
    </w:p>
    <w:p w:rsidR="00000000" w:rsidRDefault="00CD3D48">
      <w:bookmarkStart w:id="160" w:name="sub_271"/>
      <w:bookmarkEnd w:id="159"/>
      <w:r>
        <w:t xml:space="preserve">л) доля инвестиций в основной капитал, осуществляемых в целях </w:t>
      </w:r>
      <w:r>
        <w:t>охраны и рационального использования природных ресурсов, в суммарных инвестициях в основной капитал, осуществляемых на территории Арктической зоны Российской Федерации;</w:t>
      </w:r>
    </w:p>
    <w:p w:rsidR="00000000" w:rsidRDefault="00CD3D48">
      <w:bookmarkStart w:id="161" w:name="sub_272"/>
      <w:bookmarkEnd w:id="160"/>
      <w:r>
        <w:t xml:space="preserve">м) доля сырой нефти </w:t>
      </w:r>
      <w:bookmarkStart w:id="162" w:name="_GoBack"/>
      <w:bookmarkEnd w:id="162"/>
      <w:r>
        <w:t>(включая газовый конденсат) и горючего природного газ</w:t>
      </w:r>
      <w:r>
        <w:t>а, добытых в Арктической зоне Российской Федерации, в суммарном объеме сырой нефти (включая газовый конденсат) и горючего природного газа, добытых в Российской Федерации;</w:t>
      </w:r>
    </w:p>
    <w:p w:rsidR="00000000" w:rsidRDefault="00CD3D48">
      <w:bookmarkStart w:id="163" w:name="sub_273"/>
      <w:bookmarkEnd w:id="161"/>
      <w:r>
        <w:t>н) объем производства сжиженного природного газа в Арктической зоне Рос</w:t>
      </w:r>
      <w:r>
        <w:t>сийской Федерации;</w:t>
      </w:r>
    </w:p>
    <w:p w:rsidR="00000000" w:rsidRDefault="00CD3D48">
      <w:bookmarkStart w:id="164" w:name="sub_274"/>
      <w:bookmarkEnd w:id="163"/>
      <w:r>
        <w:lastRenderedPageBreak/>
        <w:t>о) объем перевозок грузов в акватории Северного морского пути, в том числе транзитных перевозок;</w:t>
      </w:r>
    </w:p>
    <w:p w:rsidR="00000000" w:rsidRDefault="00CD3D48">
      <w:bookmarkStart w:id="165" w:name="sub_275"/>
      <w:bookmarkEnd w:id="164"/>
      <w:r>
        <w:t xml:space="preserve">п) доля современных образцов вооружения, военной и специальной техники в общем количестве вооружения, военной и </w:t>
      </w:r>
      <w:r>
        <w:t>специальной техники в Арктической зоне Российской Федерации.</w:t>
      </w:r>
    </w:p>
    <w:p w:rsidR="00000000" w:rsidRDefault="00CD3D48">
      <w:bookmarkStart w:id="166" w:name="sub_1027"/>
      <w:bookmarkEnd w:id="165"/>
      <w:r>
        <w:t xml:space="preserve">27. Значения показателей, предусмотренных </w:t>
      </w:r>
      <w:hyperlink w:anchor="sub_1026" w:history="1">
        <w:r>
          <w:rPr>
            <w:rStyle w:val="a4"/>
          </w:rPr>
          <w:t>пунктом 26</w:t>
        </w:r>
      </w:hyperlink>
      <w:r>
        <w:t xml:space="preserve"> настоящих Основ, будут определены в стратегии развития Арктической зоны Российской Федерации и обеспе</w:t>
      </w:r>
      <w:r>
        <w:t>чения национальной безопасности на период до 2035 года.</w:t>
      </w:r>
    </w:p>
    <w:p w:rsidR="00000000" w:rsidRDefault="00CD3D48">
      <w:bookmarkStart w:id="167" w:name="sub_1028"/>
      <w:bookmarkEnd w:id="166"/>
      <w:r>
        <w:t>28. Реализация государственной политики Российской Федерации в Арктике позволит обеспечить:</w:t>
      </w:r>
    </w:p>
    <w:p w:rsidR="00000000" w:rsidRDefault="00CD3D48">
      <w:bookmarkStart w:id="168" w:name="sub_10281"/>
      <w:bookmarkEnd w:id="167"/>
      <w:r>
        <w:t>а) устойчивое развитие Арктической зоны Российской Федерации;</w:t>
      </w:r>
    </w:p>
    <w:p w:rsidR="00000000" w:rsidRDefault="00CD3D48">
      <w:bookmarkStart w:id="169" w:name="sub_10282"/>
      <w:bookmarkEnd w:id="168"/>
      <w:r>
        <w:t>б) опережающий общероссийские темпы роста качества жизни и доходов населения Арктической зоны Российской Федерации, в том числе лиц, относящихся к малочисленным народам;</w:t>
      </w:r>
    </w:p>
    <w:p w:rsidR="00000000" w:rsidRDefault="00CD3D48">
      <w:bookmarkStart w:id="170" w:name="sub_10283"/>
      <w:bookmarkEnd w:id="169"/>
      <w:r>
        <w:t>в) рост валового регионального продукта, произведенного в Аркти</w:t>
      </w:r>
      <w:r>
        <w:t>ческой зоне Российской Федерации, создание новых рабочих мест;</w:t>
      </w:r>
    </w:p>
    <w:p w:rsidR="00000000" w:rsidRDefault="00CD3D48">
      <w:bookmarkStart w:id="171" w:name="sub_10284"/>
      <w:bookmarkEnd w:id="170"/>
      <w:r>
        <w:t>г) увеличение объема национальных и международных перевозок грузов по Северному морскому пути;</w:t>
      </w:r>
    </w:p>
    <w:p w:rsidR="00000000" w:rsidRDefault="00CD3D48">
      <w:bookmarkStart w:id="172" w:name="sub_10285"/>
      <w:bookmarkEnd w:id="171"/>
      <w:r>
        <w:t>д) охрану окружающей среды в Арктике, защиту исконной среды об</w:t>
      </w:r>
      <w:r>
        <w:t>итания и традиционного образа жизни малочисленных народов;</w:t>
      </w:r>
    </w:p>
    <w:p w:rsidR="00000000" w:rsidRDefault="00CD3D48">
      <w:bookmarkStart w:id="173" w:name="sub_10286"/>
      <w:bookmarkEnd w:id="172"/>
      <w:r>
        <w:t>е) достижение высокого уровня сотрудничества с арктическими государствами, способствующего сохранению Арктики в качестве территории мира, стабильности и взаимовыгодного партнерств</w:t>
      </w:r>
      <w:r>
        <w:t>а;</w:t>
      </w:r>
    </w:p>
    <w:p w:rsidR="00000000" w:rsidRDefault="00CD3D48">
      <w:bookmarkStart w:id="174" w:name="sub_10287"/>
      <w:bookmarkEnd w:id="173"/>
      <w:r>
        <w:t>ж) недопущение военных действий против Российской Федерации в Арктике.</w:t>
      </w:r>
    </w:p>
    <w:bookmarkEnd w:id="174"/>
    <w:p w:rsidR="00CD3D48" w:rsidRDefault="00CD3D48"/>
    <w:sectPr w:rsidR="00CD3D48">
      <w:headerReference w:type="default" r:id="rId20"/>
      <w:footerReference w:type="default" r:id="rId2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48" w:rsidRDefault="00CD3D48">
      <w:r>
        <w:separator/>
      </w:r>
    </w:p>
  </w:endnote>
  <w:endnote w:type="continuationSeparator" w:id="0">
    <w:p w:rsidR="00CD3D48" w:rsidRDefault="00CD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D3D4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F160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16059">
            <w:rPr>
              <w:rFonts w:ascii="Times New Roman" w:hAnsi="Times New Roman" w:cs="Times New Roman"/>
              <w:noProof/>
              <w:sz w:val="20"/>
              <w:szCs w:val="20"/>
            </w:rPr>
            <w:t>12.03.2020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D3D4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D3D4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160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B264D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160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B264D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48" w:rsidRDefault="00CD3D48">
      <w:r>
        <w:separator/>
      </w:r>
    </w:p>
  </w:footnote>
  <w:footnote w:type="continuationSeparator" w:id="0">
    <w:p w:rsidR="00CD3D48" w:rsidRDefault="00CD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3D4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5 марта 2020 г. N 164 "Об Основах государственной политики Российской Федерации в…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59"/>
    <w:rsid w:val="00BB264D"/>
    <w:rsid w:val="00CD3D48"/>
    <w:rsid w:val="00F1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160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160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706526/0" TargetMode="External"/><Relationship Id="rId13" Type="http://schemas.openxmlformats.org/officeDocument/2006/relationships/hyperlink" Target="http://internet.garant.ru/document/redirect/71296054/0" TargetMode="External"/><Relationship Id="rId18" Type="http://schemas.openxmlformats.org/officeDocument/2006/relationships/hyperlink" Target="http://internet.garant.ru/document/redirect/2540212/0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684666/0" TargetMode="External"/><Relationship Id="rId17" Type="http://schemas.openxmlformats.org/officeDocument/2006/relationships/hyperlink" Target="http://internet.garant.ru/document/redirect/70647984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1937200/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1587690/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70647984/11" TargetMode="External"/><Relationship Id="rId19" Type="http://schemas.openxmlformats.org/officeDocument/2006/relationships/hyperlink" Target="http://internet.garant.ru/document/redirect/70644266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684666/17" TargetMode="External"/><Relationship Id="rId14" Type="http://schemas.openxmlformats.org/officeDocument/2006/relationships/hyperlink" Target="http://internet.garant.ru/document/redirect/71552062/1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4736</Words>
  <Characters>27001</Characters>
  <Application>Microsoft Office Word</Application>
  <DocSecurity>0</DocSecurity>
  <Lines>225</Lines>
  <Paragraphs>63</Paragraphs>
  <ScaleCrop>false</ScaleCrop>
  <Company>НПП "Гарант-Сервис"</Company>
  <LinksUpToDate>false</LinksUpToDate>
  <CharactersWithSpaces>31674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123</cp:lastModifiedBy>
  <cp:revision>3</cp:revision>
  <dcterms:created xsi:type="dcterms:W3CDTF">2020-03-12T05:36:00Z</dcterms:created>
  <dcterms:modified xsi:type="dcterms:W3CDTF">2020-03-12T05:38:00Z</dcterms:modified>
</cp:coreProperties>
</file>