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CAFB" w14:textId="3B4DF4C7" w:rsidR="00840916" w:rsidRDefault="00840916" w:rsidP="00957C7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38B43708" w14:textId="77777777" w:rsidR="00840916" w:rsidRDefault="00840916" w:rsidP="00957C7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1C4B5CF8" w14:textId="780C378B" w:rsidR="00957C7B" w:rsidRPr="0034592F" w:rsidRDefault="00957C7B" w:rsidP="00957C7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4592F">
        <w:rPr>
          <w:rFonts w:ascii="Times New Roman" w:hAnsi="Times New Roman" w:cs="Times New Roman"/>
          <w:sz w:val="28"/>
          <w:szCs w:val="28"/>
        </w:rPr>
        <w:t>УТВЕРЖДЕНО</w:t>
      </w:r>
    </w:p>
    <w:p w14:paraId="123A62D3" w14:textId="77777777" w:rsidR="00957C7B" w:rsidRPr="0034592F" w:rsidRDefault="00957C7B" w:rsidP="00957C7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4592F">
        <w:rPr>
          <w:rFonts w:ascii="Times New Roman" w:hAnsi="Times New Roman" w:cs="Times New Roman"/>
          <w:sz w:val="28"/>
          <w:szCs w:val="28"/>
        </w:rPr>
        <w:t>приказом ГБУ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2F">
        <w:rPr>
          <w:rFonts w:ascii="Times New Roman" w:hAnsi="Times New Roman" w:cs="Times New Roman"/>
          <w:sz w:val="28"/>
          <w:szCs w:val="28"/>
        </w:rPr>
        <w:t>«Арктический научно-исследовательский центр</w:t>
      </w:r>
    </w:p>
    <w:p w14:paraId="64EDEC20" w14:textId="77777777" w:rsidR="00957C7B" w:rsidRPr="0034592F" w:rsidRDefault="00957C7B" w:rsidP="00957C7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4592F">
        <w:rPr>
          <w:rFonts w:ascii="Times New Roman" w:hAnsi="Times New Roman" w:cs="Times New Roman"/>
          <w:sz w:val="28"/>
          <w:szCs w:val="28"/>
        </w:rPr>
        <w:t>Академии наук Республики Саха (Якутия)»</w:t>
      </w:r>
    </w:p>
    <w:p w14:paraId="16887FAA" w14:textId="77777777" w:rsidR="00957C7B" w:rsidRPr="0034592F" w:rsidRDefault="00957C7B" w:rsidP="00957C7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0D964FCA" w14:textId="7A588945" w:rsidR="00957C7B" w:rsidRPr="0034592F" w:rsidRDefault="00957C7B" w:rsidP="00957C7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4592F">
        <w:rPr>
          <w:rFonts w:ascii="Times New Roman" w:hAnsi="Times New Roman" w:cs="Times New Roman"/>
          <w:sz w:val="28"/>
          <w:szCs w:val="28"/>
        </w:rPr>
        <w:t>от «</w:t>
      </w:r>
      <w:r w:rsidR="00840916">
        <w:rPr>
          <w:rFonts w:ascii="Times New Roman" w:hAnsi="Times New Roman" w:cs="Times New Roman"/>
          <w:sz w:val="28"/>
          <w:szCs w:val="28"/>
        </w:rPr>
        <w:t>01</w:t>
      </w:r>
      <w:r w:rsidRPr="0034592F">
        <w:rPr>
          <w:rFonts w:ascii="Times New Roman" w:hAnsi="Times New Roman" w:cs="Times New Roman"/>
          <w:sz w:val="28"/>
          <w:szCs w:val="28"/>
        </w:rPr>
        <w:t xml:space="preserve">» </w:t>
      </w:r>
      <w:r w:rsidR="00840916">
        <w:rPr>
          <w:rFonts w:ascii="Times New Roman" w:hAnsi="Times New Roman" w:cs="Times New Roman"/>
          <w:sz w:val="28"/>
          <w:szCs w:val="28"/>
        </w:rPr>
        <w:t>июня</w:t>
      </w:r>
      <w:r w:rsidRPr="0034592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592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A7FA03E" w14:textId="4A8D7137" w:rsidR="00957C7B" w:rsidRPr="0034592F" w:rsidRDefault="00957C7B" w:rsidP="00957C7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4592F">
        <w:rPr>
          <w:rFonts w:ascii="Times New Roman" w:hAnsi="Times New Roman" w:cs="Times New Roman"/>
          <w:sz w:val="28"/>
          <w:szCs w:val="28"/>
        </w:rPr>
        <w:t>№</w:t>
      </w:r>
      <w:r w:rsidR="00840916">
        <w:rPr>
          <w:rFonts w:ascii="Times New Roman" w:hAnsi="Times New Roman" w:cs="Times New Roman"/>
          <w:sz w:val="28"/>
          <w:szCs w:val="28"/>
        </w:rPr>
        <w:t xml:space="preserve"> 04-03/38</w:t>
      </w:r>
    </w:p>
    <w:p w14:paraId="17906063" w14:textId="5DA25BC5" w:rsid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35F24F" w14:textId="019BF510" w:rsidR="00957C7B" w:rsidRPr="00957C7B" w:rsidRDefault="00957C7B" w:rsidP="00957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9753108"/>
      <w:r w:rsidRPr="00957C7B">
        <w:rPr>
          <w:rFonts w:ascii="Times New Roman" w:hAnsi="Times New Roman" w:cs="Times New Roman"/>
          <w:sz w:val="28"/>
          <w:szCs w:val="28"/>
        </w:rPr>
        <w:t>Кодекс деловой этики</w:t>
      </w:r>
    </w:p>
    <w:p w14:paraId="199DACC0" w14:textId="53B86DAD" w:rsidR="00957C7B" w:rsidRDefault="00840916" w:rsidP="00957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57C7B" w:rsidRPr="00957C7B">
        <w:rPr>
          <w:rFonts w:ascii="Times New Roman" w:hAnsi="Times New Roman" w:cs="Times New Roman"/>
          <w:sz w:val="28"/>
          <w:szCs w:val="28"/>
        </w:rPr>
        <w:t>правила делового поведения персонала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7C7B" w:rsidRPr="00957C7B">
        <w:rPr>
          <w:rFonts w:ascii="Times New Roman" w:hAnsi="Times New Roman" w:cs="Times New Roman"/>
          <w:sz w:val="28"/>
          <w:szCs w:val="28"/>
        </w:rPr>
        <w:t xml:space="preserve"> </w:t>
      </w:r>
      <w:r w:rsidR="00957C7B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«Арктический научно-исследовательский центр Академии наук Республики Саха (Якутия)»</w:t>
      </w:r>
      <w:bookmarkEnd w:id="0"/>
    </w:p>
    <w:p w14:paraId="00B7331D" w14:textId="77777777" w:rsidR="00957C7B" w:rsidRPr="00957C7B" w:rsidRDefault="00957C7B" w:rsidP="00957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F8F287" w14:textId="1C5C5CAC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>1. Основной принцип, которым должен руководствоваться любой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«Арктический научно-исследовательский центр Академии наук Республики Саха (Якутия)»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Учреждения)</w:t>
      </w:r>
      <w:r w:rsidRPr="00957C7B">
        <w:rPr>
          <w:rFonts w:ascii="Times New Roman" w:hAnsi="Times New Roman" w:cs="Times New Roman"/>
          <w:sz w:val="28"/>
          <w:szCs w:val="28"/>
        </w:rPr>
        <w:t xml:space="preserve">, независимо от его должности, места работы и выполняемых служебных функций, - уважение к личности работника. Взаимное соблюдение принципа уважения личности обязательно в равной мере как для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57C7B">
        <w:rPr>
          <w:rFonts w:ascii="Times New Roman" w:hAnsi="Times New Roman" w:cs="Times New Roman"/>
          <w:sz w:val="28"/>
          <w:szCs w:val="28"/>
        </w:rPr>
        <w:t>(должностных лиц) в отношении работников, так и для работников в отношении администрации и всех других лиц персонала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>.</w:t>
      </w:r>
    </w:p>
    <w:p w14:paraId="797D0865" w14:textId="0E888F49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 w:rsidRPr="00957C7B">
        <w:rPr>
          <w:rFonts w:ascii="Times New Roman" w:hAnsi="Times New Roman" w:cs="Times New Roman"/>
          <w:sz w:val="28"/>
          <w:szCs w:val="28"/>
        </w:rPr>
        <w:t xml:space="preserve">обеспечивает всем работникам равные возможности для </w:t>
      </w:r>
      <w:proofErr w:type="spellStart"/>
      <w:r w:rsidRPr="00957C7B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Pr="00957C7B">
        <w:rPr>
          <w:rFonts w:ascii="Times New Roman" w:hAnsi="Times New Roman" w:cs="Times New Roman"/>
          <w:sz w:val="28"/>
          <w:szCs w:val="28"/>
        </w:rPr>
        <w:t xml:space="preserve"> личности в процессе трудовой деятельности.</w:t>
      </w:r>
    </w:p>
    <w:p w14:paraId="4CB80559" w14:textId="5ECCC485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 xml:space="preserve">3. Запрещаются со стороны администрации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 w:rsidRPr="00957C7B">
        <w:rPr>
          <w:rFonts w:ascii="Times New Roman" w:hAnsi="Times New Roman" w:cs="Times New Roman"/>
          <w:sz w:val="28"/>
          <w:szCs w:val="28"/>
        </w:rPr>
        <w:t>и отдельных должностных лиц по отношению к персоналу:</w:t>
      </w:r>
    </w:p>
    <w:p w14:paraId="4AB20E82" w14:textId="77777777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>3.1. любые формы дискриминации работников, начиная от подбора кадров, продвижения по службе и кончая высвобождением персонала, по любым признакам; подбор и продвижение кадров должны происходить исключительно на основе профессиональных способностей, знаний и навыков, при этом администрация обязана обеспечить беспристрастное и справедливое отношение ко всем работникам;</w:t>
      </w:r>
    </w:p>
    <w:p w14:paraId="2BE36FA3" w14:textId="73AACCEC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 xml:space="preserve">3.2. любые виды протекционизма, привилегий и льгот отдельным работникам иначе как на законной основе, согласно принятым в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7C7B">
        <w:rPr>
          <w:rFonts w:ascii="Times New Roman" w:hAnsi="Times New Roman" w:cs="Times New Roman"/>
          <w:sz w:val="28"/>
          <w:szCs w:val="28"/>
        </w:rPr>
        <w:t xml:space="preserve">системам оплаты труда и меры социального характера при обязательном обеспечении администрацией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 w:rsidRPr="00957C7B">
        <w:rPr>
          <w:rFonts w:ascii="Times New Roman" w:hAnsi="Times New Roman" w:cs="Times New Roman"/>
          <w:sz w:val="28"/>
          <w:szCs w:val="28"/>
        </w:rPr>
        <w:t>равных возможностей для получения указанных льгот и привилегий.</w:t>
      </w:r>
    </w:p>
    <w:p w14:paraId="4F3E94F5" w14:textId="6C91FA2A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lastRenderedPageBreak/>
        <w:t xml:space="preserve">4. Администрация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 w:rsidRPr="00957C7B">
        <w:rPr>
          <w:rFonts w:ascii="Times New Roman" w:hAnsi="Times New Roman" w:cs="Times New Roman"/>
          <w:sz w:val="28"/>
          <w:szCs w:val="28"/>
        </w:rPr>
        <w:t>вправе требовать от всех работников, чтобы они руководствовались в процессе своей трудовой деятельности самыми высокими нормами делового общения:</w:t>
      </w:r>
    </w:p>
    <w:p w14:paraId="2EE5658E" w14:textId="4B57B750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 xml:space="preserve">4.1. поддерживали деловую репутацию и имидж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 w:rsidRPr="00957C7B">
        <w:rPr>
          <w:rFonts w:ascii="Times New Roman" w:hAnsi="Times New Roman" w:cs="Times New Roman"/>
          <w:sz w:val="28"/>
          <w:szCs w:val="28"/>
        </w:rPr>
        <w:t>в деловых кругах;</w:t>
      </w:r>
    </w:p>
    <w:p w14:paraId="3175B74D" w14:textId="77777777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>4.2. во взаимоотношениях с работниками других предприятий и организаций, в том числе при заключении и исполнении договоров, действовали честно, этично и справедливо; избегали любых действий, которые могли бы быть расценены либо истолкованы как протекция или иная мера, обеспечивающая преимущества или льготы для отдельного предприятия или организации или их работников;</w:t>
      </w:r>
    </w:p>
    <w:p w14:paraId="0C05E017" w14:textId="77777777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>4.3. обеспечивали конфиденциальность полученной информации; никогда не использовали эту информацию для целей личной выгоды либо в интересах третьих лиц;</w:t>
      </w:r>
    </w:p>
    <w:p w14:paraId="58728109" w14:textId="2143A076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 xml:space="preserve">4.4. никогда не вступали ни прямо, ни косвенно в коммерческие отношения с третьими лицами, если это может привести к ущемлению коммерческих интересов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 w:rsidRPr="00957C7B">
        <w:rPr>
          <w:rFonts w:ascii="Times New Roman" w:hAnsi="Times New Roman" w:cs="Times New Roman"/>
          <w:sz w:val="28"/>
          <w:szCs w:val="28"/>
        </w:rPr>
        <w:t>или нанести ущерб его деловой репутации или имиджу;</w:t>
      </w:r>
    </w:p>
    <w:p w14:paraId="3BCD1654" w14:textId="399B7D22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>4.5. действовали на основе доверия стратегии и тактике, проводимой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57C7B">
        <w:rPr>
          <w:rFonts w:ascii="Times New Roman" w:hAnsi="Times New Roman" w:cs="Times New Roman"/>
          <w:sz w:val="28"/>
          <w:szCs w:val="28"/>
        </w:rPr>
        <w:t>, а также принимаемых администрацией решений.</w:t>
      </w:r>
    </w:p>
    <w:p w14:paraId="45DE691C" w14:textId="77777777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>5. Все работника обязаны в процессе трудовой деятельности:</w:t>
      </w:r>
    </w:p>
    <w:p w14:paraId="007333CA" w14:textId="590482DC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 xml:space="preserve">5.1. исходить из заботы об общих интересах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 w:rsidRPr="00957C7B">
        <w:rPr>
          <w:rFonts w:ascii="Times New Roman" w:hAnsi="Times New Roman" w:cs="Times New Roman"/>
          <w:sz w:val="28"/>
          <w:szCs w:val="28"/>
        </w:rPr>
        <w:t>и общности (единства) всего персонала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>;</w:t>
      </w:r>
    </w:p>
    <w:p w14:paraId="5E966CFA" w14:textId="77777777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>5.2. всемирно поддерживать корпоративную культуру и корпоративные ценности;</w:t>
      </w:r>
    </w:p>
    <w:p w14:paraId="4BDF8D2F" w14:textId="399DB86F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>5.3. вести себя корректно, достойно, не допуская отклонений от признанных норм делового общения, принятых в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C7B">
        <w:rPr>
          <w:rFonts w:ascii="Times New Roman" w:hAnsi="Times New Roman" w:cs="Times New Roman"/>
          <w:sz w:val="28"/>
          <w:szCs w:val="28"/>
        </w:rPr>
        <w:t>.</w:t>
      </w:r>
    </w:p>
    <w:p w14:paraId="5A382BA0" w14:textId="4DA0C971" w:rsidR="00957C7B" w:rsidRPr="00957C7B" w:rsidRDefault="00957C7B" w:rsidP="00957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7B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 w:rsidRPr="00957C7B">
        <w:rPr>
          <w:rFonts w:ascii="Times New Roman" w:hAnsi="Times New Roman" w:cs="Times New Roman"/>
          <w:sz w:val="28"/>
          <w:szCs w:val="28"/>
        </w:rPr>
        <w:t>обязана уважать частную (личную) жизнь своих работников, не допуская какого-либо вмешательства в нее. Для персонала, работающего на конкретной основе, могут предусматриваться в контрактах дополнительные условия, касающиеся этичности поведения сотрудников в семье, либо в нерабочее, либо поведение членов семьи работника, а также условия о недоступности совершения работником каких-либо коммерческих действий, которые прямо или косвенно могли бы нанести ущерб экономическим интересам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>, либо действий, выражающихся в конкуренции с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57C7B">
        <w:rPr>
          <w:rFonts w:ascii="Times New Roman" w:hAnsi="Times New Roman" w:cs="Times New Roman"/>
          <w:sz w:val="28"/>
          <w:szCs w:val="28"/>
        </w:rPr>
        <w:t xml:space="preserve">, либо иных действий, ведущих к получению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7C7B">
        <w:rPr>
          <w:rFonts w:ascii="Times New Roman" w:hAnsi="Times New Roman" w:cs="Times New Roman"/>
          <w:sz w:val="28"/>
          <w:szCs w:val="28"/>
        </w:rPr>
        <w:t xml:space="preserve"> </w:t>
      </w:r>
      <w:r w:rsidRPr="00957C7B">
        <w:rPr>
          <w:rFonts w:ascii="Times New Roman" w:hAnsi="Times New Roman" w:cs="Times New Roman"/>
          <w:sz w:val="28"/>
          <w:szCs w:val="28"/>
        </w:rPr>
        <w:t>или членами его семьи каких-либо выгод от использования служебного положения работника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C7B">
        <w:rPr>
          <w:rFonts w:ascii="Times New Roman" w:hAnsi="Times New Roman" w:cs="Times New Roman"/>
          <w:sz w:val="28"/>
          <w:szCs w:val="28"/>
        </w:rPr>
        <w:t>, включая использование полученной конфиденциальной информации.</w:t>
      </w:r>
    </w:p>
    <w:p w14:paraId="426A59F0" w14:textId="77777777" w:rsidR="00105CA3" w:rsidRDefault="00105CA3"/>
    <w:sectPr w:rsidR="0010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7B"/>
    <w:rsid w:val="00105CA3"/>
    <w:rsid w:val="003C72CB"/>
    <w:rsid w:val="00840916"/>
    <w:rsid w:val="009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3D58"/>
  <w15:chartTrackingRefBased/>
  <w15:docId w15:val="{638B1BFD-B6AF-4914-AF53-71C7657D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uset</cp:lastModifiedBy>
  <cp:revision>2</cp:revision>
  <cp:lastPrinted>2021-08-13T04:24:00Z</cp:lastPrinted>
  <dcterms:created xsi:type="dcterms:W3CDTF">2021-08-13T03:51:00Z</dcterms:created>
  <dcterms:modified xsi:type="dcterms:W3CDTF">2021-08-13T05:05:00Z</dcterms:modified>
</cp:coreProperties>
</file>